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84E6FA" w14:textId="173506F2" w:rsidR="005A589D" w:rsidRDefault="00E307CB" w:rsidP="00E307CB">
      <w:pPr>
        <w:jc w:val="center"/>
        <w:rPr>
          <w:b/>
          <w:bCs/>
          <w:i/>
          <w:iCs/>
          <w:sz w:val="56"/>
          <w:szCs w:val="56"/>
        </w:rPr>
      </w:pPr>
      <w:r w:rsidRPr="00E307CB">
        <w:rPr>
          <w:b/>
          <w:bCs/>
          <w:i/>
          <w:iCs/>
          <w:sz w:val="56"/>
          <w:szCs w:val="56"/>
        </w:rPr>
        <w:t>Dokumentacja projektu „FitFood - Catering Dietetyczny”</w:t>
      </w:r>
    </w:p>
    <w:p w14:paraId="704E6296" w14:textId="0F0796B4" w:rsidR="00E307CB" w:rsidRDefault="00E307CB" w:rsidP="00E307CB">
      <w:pPr>
        <w:jc w:val="center"/>
        <w:rPr>
          <w:b/>
          <w:bCs/>
          <w:i/>
          <w:iCs/>
          <w:sz w:val="56"/>
          <w:szCs w:val="56"/>
        </w:rPr>
      </w:pPr>
      <w:r>
        <w:rPr>
          <w:b/>
          <w:bCs/>
          <w:i/>
          <w:iCs/>
          <w:sz w:val="56"/>
          <w:szCs w:val="56"/>
        </w:rPr>
        <w:t>Damian Zwolak</w:t>
      </w:r>
    </w:p>
    <w:p w14:paraId="2AE6CE70" w14:textId="77777777" w:rsidR="00E307CB" w:rsidRDefault="00E307CB" w:rsidP="00E307CB">
      <w:pPr>
        <w:jc w:val="center"/>
        <w:rPr>
          <w:b/>
          <w:bCs/>
          <w:i/>
          <w:iCs/>
          <w:sz w:val="56"/>
          <w:szCs w:val="56"/>
        </w:rPr>
      </w:pPr>
    </w:p>
    <w:p w14:paraId="7479FB9C" w14:textId="06B691D3" w:rsidR="00E307CB" w:rsidRPr="00826B7A" w:rsidRDefault="00E307CB" w:rsidP="00E307CB">
      <w:pPr>
        <w:rPr>
          <w:rFonts w:ascii="Arial" w:hAnsi="Arial" w:cs="Arial"/>
          <w:b/>
          <w:bCs/>
          <w:sz w:val="24"/>
          <w:szCs w:val="24"/>
        </w:rPr>
      </w:pPr>
      <w:r w:rsidRPr="00826B7A">
        <w:rPr>
          <w:rFonts w:ascii="Arial" w:hAnsi="Arial" w:cs="Arial"/>
          <w:b/>
          <w:bCs/>
          <w:sz w:val="24"/>
          <w:szCs w:val="24"/>
        </w:rPr>
        <w:t>SPIS TREŚĆI:</w:t>
      </w:r>
    </w:p>
    <w:p w14:paraId="1117F948" w14:textId="4F0F950A" w:rsidR="00E307CB" w:rsidRDefault="00E307CB" w:rsidP="00E307CB">
      <w:pPr>
        <w:pStyle w:val="Akapitzlist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Opis strony</w:t>
      </w:r>
    </w:p>
    <w:p w14:paraId="503580B7" w14:textId="593B47A2" w:rsidR="00E307CB" w:rsidRDefault="00E307CB" w:rsidP="00E307CB">
      <w:pPr>
        <w:pStyle w:val="Akapitzlist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Parametry techniczne</w:t>
      </w:r>
    </w:p>
    <w:p w14:paraId="47D805C6" w14:textId="15870B77" w:rsidR="00E307CB" w:rsidRDefault="00E307CB" w:rsidP="00E307CB">
      <w:pPr>
        <w:pStyle w:val="Akapitzlist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Struktura projektu</w:t>
      </w:r>
    </w:p>
    <w:p w14:paraId="4EA6E4A1" w14:textId="788B96A5" w:rsidR="00E307CB" w:rsidRDefault="00E307CB" w:rsidP="00E307CB">
      <w:pPr>
        <w:pStyle w:val="Akapitzlist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Zawartość strony</w:t>
      </w:r>
    </w:p>
    <w:p w14:paraId="2B051FDE" w14:textId="77777777" w:rsidR="00E307CB" w:rsidRDefault="00E307CB" w:rsidP="00E307CB">
      <w:pPr>
        <w:rPr>
          <w:rFonts w:ascii="Arial" w:hAnsi="Arial" w:cs="Arial"/>
          <w:sz w:val="24"/>
          <w:szCs w:val="24"/>
        </w:rPr>
      </w:pPr>
    </w:p>
    <w:p w14:paraId="2BA00D5E" w14:textId="61492B88" w:rsidR="00E307CB" w:rsidRPr="00826B7A" w:rsidRDefault="00E307CB" w:rsidP="00E307CB">
      <w:pPr>
        <w:rPr>
          <w:rFonts w:ascii="Arial" w:hAnsi="Arial" w:cs="Arial"/>
          <w:b/>
          <w:bCs/>
          <w:sz w:val="24"/>
          <w:szCs w:val="24"/>
        </w:rPr>
      </w:pPr>
      <w:r w:rsidRPr="00826B7A">
        <w:rPr>
          <w:rFonts w:ascii="Arial" w:hAnsi="Arial" w:cs="Arial"/>
          <w:b/>
          <w:bCs/>
          <w:sz w:val="24"/>
          <w:szCs w:val="24"/>
        </w:rPr>
        <w:t>1.Opis strony</w:t>
      </w:r>
    </w:p>
    <w:p w14:paraId="624A46FA" w14:textId="6893DAFE" w:rsidR="00E307CB" w:rsidRDefault="00E307CB" w:rsidP="00E307C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</w:t>
      </w:r>
      <w:r w:rsidRPr="00E307CB">
        <w:rPr>
          <w:rFonts w:ascii="Arial" w:hAnsi="Arial" w:cs="Arial"/>
          <w:sz w:val="24"/>
          <w:szCs w:val="24"/>
        </w:rPr>
        <w:t xml:space="preserve">trona internetowa </w:t>
      </w:r>
      <w:r w:rsidRPr="00E307CB">
        <w:rPr>
          <w:rFonts w:ascii="Arial" w:hAnsi="Arial" w:cs="Arial"/>
          <w:b/>
          <w:bCs/>
          <w:sz w:val="24"/>
          <w:szCs w:val="24"/>
        </w:rPr>
        <w:t>FitFood - Catering Dietetyczny</w:t>
      </w:r>
      <w:r w:rsidRPr="00E307CB">
        <w:rPr>
          <w:rFonts w:ascii="Arial" w:hAnsi="Arial" w:cs="Arial"/>
          <w:sz w:val="24"/>
          <w:szCs w:val="24"/>
        </w:rPr>
        <w:t xml:space="preserve"> jest zaprojektowana dla firmy oferującej zdrowy catering dietetyczny. </w:t>
      </w:r>
    </w:p>
    <w:p w14:paraId="7A64BBE1" w14:textId="76981797" w:rsidR="00E307CB" w:rsidRPr="00826B7A" w:rsidRDefault="00E307CB" w:rsidP="00E307CB">
      <w:pPr>
        <w:rPr>
          <w:rFonts w:ascii="Arial" w:hAnsi="Arial" w:cs="Arial"/>
          <w:b/>
          <w:bCs/>
          <w:sz w:val="24"/>
          <w:szCs w:val="24"/>
        </w:rPr>
      </w:pPr>
      <w:r w:rsidRPr="00826B7A">
        <w:rPr>
          <w:rFonts w:ascii="Arial" w:hAnsi="Arial" w:cs="Arial"/>
          <w:b/>
          <w:bCs/>
          <w:sz w:val="24"/>
          <w:szCs w:val="24"/>
        </w:rPr>
        <w:t>2.Parametry techniczne:</w:t>
      </w:r>
    </w:p>
    <w:p w14:paraId="53A6B605" w14:textId="77777777" w:rsidR="00E307CB" w:rsidRPr="00E307CB" w:rsidRDefault="00E307CB" w:rsidP="00E307CB">
      <w:pPr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 w:rsidRPr="00E307CB">
        <w:rPr>
          <w:rFonts w:ascii="Arial" w:hAnsi="Arial" w:cs="Arial"/>
          <w:b/>
          <w:bCs/>
          <w:sz w:val="24"/>
          <w:szCs w:val="24"/>
        </w:rPr>
        <w:t>Języki użyte w projekcie:</w:t>
      </w:r>
      <w:r w:rsidRPr="00E307CB">
        <w:rPr>
          <w:rFonts w:ascii="Arial" w:hAnsi="Arial" w:cs="Arial"/>
          <w:sz w:val="24"/>
          <w:szCs w:val="24"/>
        </w:rPr>
        <w:t xml:space="preserve"> HTML5, CSS3</w:t>
      </w:r>
    </w:p>
    <w:p w14:paraId="3DA1BB2D" w14:textId="77777777" w:rsidR="00E307CB" w:rsidRPr="00E307CB" w:rsidRDefault="00E307CB" w:rsidP="00E307CB">
      <w:pPr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 w:rsidRPr="00E307CB">
        <w:rPr>
          <w:rFonts w:ascii="Arial" w:hAnsi="Arial" w:cs="Arial"/>
          <w:b/>
          <w:bCs/>
          <w:sz w:val="24"/>
          <w:szCs w:val="24"/>
        </w:rPr>
        <w:t>Technologie i biblioteki:</w:t>
      </w:r>
    </w:p>
    <w:p w14:paraId="009693A1" w14:textId="77777777" w:rsidR="00E307CB" w:rsidRPr="00E307CB" w:rsidRDefault="00E307CB" w:rsidP="00E307CB">
      <w:pPr>
        <w:numPr>
          <w:ilvl w:val="1"/>
          <w:numId w:val="6"/>
        </w:numPr>
        <w:rPr>
          <w:rFonts w:ascii="Arial" w:hAnsi="Arial" w:cs="Arial"/>
          <w:sz w:val="24"/>
          <w:szCs w:val="24"/>
        </w:rPr>
      </w:pPr>
      <w:r w:rsidRPr="00E307CB">
        <w:rPr>
          <w:rFonts w:ascii="Arial" w:hAnsi="Arial" w:cs="Arial"/>
          <w:sz w:val="24"/>
          <w:szCs w:val="24"/>
        </w:rPr>
        <w:t>HTML5</w:t>
      </w:r>
    </w:p>
    <w:p w14:paraId="2BAA38A5" w14:textId="77777777" w:rsidR="00E307CB" w:rsidRPr="00E307CB" w:rsidRDefault="00E307CB" w:rsidP="00E307CB">
      <w:pPr>
        <w:numPr>
          <w:ilvl w:val="1"/>
          <w:numId w:val="6"/>
        </w:numPr>
        <w:rPr>
          <w:rFonts w:ascii="Arial" w:hAnsi="Arial" w:cs="Arial"/>
          <w:sz w:val="24"/>
          <w:szCs w:val="24"/>
        </w:rPr>
      </w:pPr>
      <w:r w:rsidRPr="00E307CB">
        <w:rPr>
          <w:rFonts w:ascii="Arial" w:hAnsi="Arial" w:cs="Arial"/>
          <w:sz w:val="24"/>
          <w:szCs w:val="24"/>
        </w:rPr>
        <w:t>CSS3</w:t>
      </w:r>
    </w:p>
    <w:p w14:paraId="4DA25BEC" w14:textId="32F707C8" w:rsidR="00E307CB" w:rsidRDefault="00E307CB" w:rsidP="00E307C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3.Struktura projektu:</w:t>
      </w:r>
    </w:p>
    <w:p w14:paraId="77F5923F" w14:textId="77777777" w:rsidR="00E307CB" w:rsidRPr="00E307CB" w:rsidRDefault="00E307CB" w:rsidP="00E307CB">
      <w:pPr>
        <w:rPr>
          <w:rFonts w:ascii="Arial" w:hAnsi="Arial" w:cs="Arial"/>
          <w:sz w:val="24"/>
          <w:szCs w:val="24"/>
        </w:rPr>
      </w:pPr>
      <w:r w:rsidRPr="00E307CB">
        <w:rPr>
          <w:rFonts w:ascii="Arial" w:hAnsi="Arial" w:cs="Arial"/>
          <w:sz w:val="24"/>
          <w:szCs w:val="24"/>
        </w:rPr>
        <w:t>projekt/</w:t>
      </w:r>
    </w:p>
    <w:p w14:paraId="22F87C71" w14:textId="77777777" w:rsidR="00E307CB" w:rsidRPr="00E307CB" w:rsidRDefault="00E307CB" w:rsidP="00E307CB">
      <w:pPr>
        <w:rPr>
          <w:rFonts w:ascii="Arial" w:hAnsi="Arial" w:cs="Arial"/>
          <w:sz w:val="24"/>
          <w:szCs w:val="24"/>
        </w:rPr>
      </w:pPr>
      <w:r w:rsidRPr="00E307CB">
        <w:rPr>
          <w:rFonts w:ascii="Arial" w:hAnsi="Arial" w:cs="Arial"/>
          <w:sz w:val="24"/>
          <w:szCs w:val="24"/>
        </w:rPr>
        <w:t>│-- index.html</w:t>
      </w:r>
    </w:p>
    <w:p w14:paraId="31CAB0C7" w14:textId="77777777" w:rsidR="00E307CB" w:rsidRPr="00E307CB" w:rsidRDefault="00E307CB" w:rsidP="00E307CB">
      <w:pPr>
        <w:rPr>
          <w:rFonts w:ascii="Arial" w:hAnsi="Arial" w:cs="Arial"/>
          <w:sz w:val="24"/>
          <w:szCs w:val="24"/>
        </w:rPr>
      </w:pPr>
      <w:r w:rsidRPr="00E307CB">
        <w:rPr>
          <w:rFonts w:ascii="Arial" w:hAnsi="Arial" w:cs="Arial"/>
          <w:sz w:val="24"/>
          <w:szCs w:val="24"/>
        </w:rPr>
        <w:t>│-- style.css</w:t>
      </w:r>
    </w:p>
    <w:p w14:paraId="47EC7ED6" w14:textId="77777777" w:rsidR="00E307CB" w:rsidRPr="00E307CB" w:rsidRDefault="00E307CB" w:rsidP="00E307CB">
      <w:pPr>
        <w:rPr>
          <w:rFonts w:ascii="Arial" w:hAnsi="Arial" w:cs="Arial"/>
          <w:sz w:val="24"/>
          <w:szCs w:val="24"/>
        </w:rPr>
      </w:pPr>
      <w:r w:rsidRPr="00E307CB">
        <w:rPr>
          <w:rFonts w:ascii="Arial" w:hAnsi="Arial" w:cs="Arial"/>
          <w:sz w:val="24"/>
          <w:szCs w:val="24"/>
        </w:rPr>
        <w:t>└── img/</w:t>
      </w:r>
    </w:p>
    <w:p w14:paraId="56CAA897" w14:textId="77777777" w:rsidR="00E307CB" w:rsidRPr="00E307CB" w:rsidRDefault="00E307CB" w:rsidP="00E307CB">
      <w:pPr>
        <w:rPr>
          <w:rFonts w:ascii="Arial" w:hAnsi="Arial" w:cs="Arial"/>
          <w:sz w:val="24"/>
          <w:szCs w:val="24"/>
        </w:rPr>
      </w:pPr>
      <w:r w:rsidRPr="00E307CB">
        <w:rPr>
          <w:rFonts w:ascii="Arial" w:hAnsi="Arial" w:cs="Arial"/>
          <w:sz w:val="24"/>
          <w:szCs w:val="24"/>
        </w:rPr>
        <w:t xml:space="preserve">    ├── food1.jpg</w:t>
      </w:r>
    </w:p>
    <w:p w14:paraId="37B28252" w14:textId="77777777" w:rsidR="00E307CB" w:rsidRPr="00E307CB" w:rsidRDefault="00E307CB" w:rsidP="00E307CB">
      <w:pPr>
        <w:rPr>
          <w:rFonts w:ascii="Arial" w:hAnsi="Arial" w:cs="Arial"/>
          <w:sz w:val="24"/>
          <w:szCs w:val="24"/>
        </w:rPr>
      </w:pPr>
      <w:r w:rsidRPr="00E307CB">
        <w:rPr>
          <w:rFonts w:ascii="Arial" w:hAnsi="Arial" w:cs="Arial"/>
          <w:sz w:val="24"/>
          <w:szCs w:val="24"/>
        </w:rPr>
        <w:t xml:space="preserve">    ├── food2.jpg</w:t>
      </w:r>
    </w:p>
    <w:p w14:paraId="563E58FB" w14:textId="77777777" w:rsidR="00E307CB" w:rsidRPr="00E307CB" w:rsidRDefault="00E307CB" w:rsidP="00E307CB">
      <w:pPr>
        <w:rPr>
          <w:rFonts w:ascii="Arial" w:hAnsi="Arial" w:cs="Arial"/>
          <w:sz w:val="24"/>
          <w:szCs w:val="24"/>
        </w:rPr>
      </w:pPr>
      <w:r w:rsidRPr="00E307CB">
        <w:rPr>
          <w:rFonts w:ascii="Arial" w:hAnsi="Arial" w:cs="Arial"/>
          <w:sz w:val="24"/>
          <w:szCs w:val="24"/>
        </w:rPr>
        <w:t xml:space="preserve">    ├── food3.jpg</w:t>
      </w:r>
    </w:p>
    <w:p w14:paraId="30E8832E" w14:textId="77777777" w:rsidR="00E307CB" w:rsidRPr="00E307CB" w:rsidRDefault="00E307CB" w:rsidP="00E307CB">
      <w:pPr>
        <w:rPr>
          <w:rFonts w:ascii="Arial" w:hAnsi="Arial" w:cs="Arial"/>
          <w:sz w:val="24"/>
          <w:szCs w:val="24"/>
        </w:rPr>
      </w:pPr>
      <w:r w:rsidRPr="00E307CB">
        <w:rPr>
          <w:rFonts w:ascii="Arial" w:hAnsi="Arial" w:cs="Arial"/>
          <w:sz w:val="24"/>
          <w:szCs w:val="24"/>
        </w:rPr>
        <w:t xml:space="preserve">    ├── food4.jpg</w:t>
      </w:r>
    </w:p>
    <w:p w14:paraId="62FD4810" w14:textId="77777777" w:rsidR="00E307CB" w:rsidRPr="00E307CB" w:rsidRDefault="00E307CB" w:rsidP="00E307CB">
      <w:pPr>
        <w:rPr>
          <w:rFonts w:ascii="Arial" w:hAnsi="Arial" w:cs="Arial"/>
          <w:sz w:val="24"/>
          <w:szCs w:val="24"/>
        </w:rPr>
      </w:pPr>
      <w:r w:rsidRPr="00E307CB">
        <w:rPr>
          <w:rFonts w:ascii="Arial" w:hAnsi="Arial" w:cs="Arial"/>
          <w:sz w:val="24"/>
          <w:szCs w:val="24"/>
        </w:rPr>
        <w:t xml:space="preserve">    ├── logo.png</w:t>
      </w:r>
    </w:p>
    <w:p w14:paraId="72A8FAEB" w14:textId="29C26B2D" w:rsidR="00E307CB" w:rsidRDefault="00E307CB" w:rsidP="00E307CB">
      <w:pPr>
        <w:rPr>
          <w:rFonts w:ascii="Arial" w:hAnsi="Arial" w:cs="Arial"/>
          <w:sz w:val="24"/>
          <w:szCs w:val="24"/>
        </w:rPr>
      </w:pPr>
      <w:r w:rsidRPr="00E307CB">
        <w:rPr>
          <w:rFonts w:ascii="Arial" w:hAnsi="Arial" w:cs="Arial"/>
          <w:sz w:val="24"/>
          <w:szCs w:val="24"/>
        </w:rPr>
        <w:lastRenderedPageBreak/>
        <w:t xml:space="preserve">    └── main.jpg</w:t>
      </w:r>
    </w:p>
    <w:p w14:paraId="53805C82" w14:textId="44A4CC7B" w:rsidR="00E307CB" w:rsidRDefault="00E307CB" w:rsidP="00E307CB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14554A4" wp14:editId="6D9E02DF">
            <wp:extent cx="3020427" cy="4140680"/>
            <wp:effectExtent l="0" t="0" r="8890" b="0"/>
            <wp:docPr id="863680736" name="Obraz 1" descr="Obraz zawierający tekst, zrzut ekranu, Czcionka, multimed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680736" name="Obraz 1" descr="Obraz zawierający tekst, zrzut ekranu, Czcionka, multimedia&#10;&#10;Opis wygenerowany automatyczni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28556" cy="415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9F1B" w14:textId="77777777" w:rsidR="00826B7A" w:rsidRPr="00826B7A" w:rsidRDefault="00826B7A" w:rsidP="00826B7A">
      <w:pPr>
        <w:rPr>
          <w:rFonts w:ascii="Arial" w:hAnsi="Arial" w:cs="Arial"/>
          <w:sz w:val="24"/>
          <w:szCs w:val="24"/>
        </w:rPr>
      </w:pPr>
      <w:r w:rsidRPr="00826B7A">
        <w:rPr>
          <w:rFonts w:ascii="Arial" w:hAnsi="Arial" w:cs="Arial"/>
          <w:b/>
          <w:bCs/>
          <w:sz w:val="24"/>
          <w:szCs w:val="24"/>
        </w:rPr>
        <w:t>Opis struktury:</w:t>
      </w:r>
    </w:p>
    <w:p w14:paraId="1931B769" w14:textId="77777777" w:rsidR="00826B7A" w:rsidRPr="00826B7A" w:rsidRDefault="00826B7A" w:rsidP="00826B7A">
      <w:pPr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 w:rsidRPr="00826B7A">
        <w:rPr>
          <w:rFonts w:ascii="Arial" w:hAnsi="Arial" w:cs="Arial"/>
          <w:sz w:val="24"/>
          <w:szCs w:val="24"/>
        </w:rPr>
        <w:t xml:space="preserve">Główny plik projektu to </w:t>
      </w:r>
      <w:r w:rsidRPr="00826B7A">
        <w:rPr>
          <w:rFonts w:ascii="Arial" w:hAnsi="Arial" w:cs="Arial"/>
          <w:b/>
          <w:bCs/>
          <w:sz w:val="24"/>
          <w:szCs w:val="24"/>
        </w:rPr>
        <w:t>index.html</w:t>
      </w:r>
      <w:r w:rsidRPr="00826B7A">
        <w:rPr>
          <w:rFonts w:ascii="Arial" w:hAnsi="Arial" w:cs="Arial"/>
          <w:sz w:val="24"/>
          <w:szCs w:val="24"/>
        </w:rPr>
        <w:t>, który zawiera strukturę i treść strony.</w:t>
      </w:r>
    </w:p>
    <w:p w14:paraId="23560080" w14:textId="77777777" w:rsidR="00826B7A" w:rsidRPr="00826B7A" w:rsidRDefault="00826B7A" w:rsidP="00826B7A">
      <w:pPr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 w:rsidRPr="00826B7A">
        <w:rPr>
          <w:rFonts w:ascii="Arial" w:hAnsi="Arial" w:cs="Arial"/>
          <w:sz w:val="24"/>
          <w:szCs w:val="24"/>
        </w:rPr>
        <w:t xml:space="preserve">Plik </w:t>
      </w:r>
      <w:r w:rsidRPr="00826B7A">
        <w:rPr>
          <w:rFonts w:ascii="Arial" w:hAnsi="Arial" w:cs="Arial"/>
          <w:b/>
          <w:bCs/>
          <w:sz w:val="24"/>
          <w:szCs w:val="24"/>
        </w:rPr>
        <w:t>style.css</w:t>
      </w:r>
      <w:r w:rsidRPr="00826B7A">
        <w:rPr>
          <w:rFonts w:ascii="Arial" w:hAnsi="Arial" w:cs="Arial"/>
          <w:sz w:val="24"/>
          <w:szCs w:val="24"/>
        </w:rPr>
        <w:t xml:space="preserve"> odpowiada za stylizację wizualną projektu.</w:t>
      </w:r>
    </w:p>
    <w:p w14:paraId="355E01AC" w14:textId="77777777" w:rsidR="00826B7A" w:rsidRPr="00826B7A" w:rsidRDefault="00826B7A" w:rsidP="00826B7A">
      <w:pPr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 w:rsidRPr="00826B7A">
        <w:rPr>
          <w:rFonts w:ascii="Arial" w:hAnsi="Arial" w:cs="Arial"/>
          <w:sz w:val="24"/>
          <w:szCs w:val="24"/>
        </w:rPr>
        <w:t xml:space="preserve">W katalogu </w:t>
      </w:r>
      <w:r w:rsidRPr="00826B7A">
        <w:rPr>
          <w:rFonts w:ascii="Arial" w:hAnsi="Arial" w:cs="Arial"/>
          <w:b/>
          <w:bCs/>
          <w:sz w:val="24"/>
          <w:szCs w:val="24"/>
        </w:rPr>
        <w:t>img/</w:t>
      </w:r>
      <w:r w:rsidRPr="00826B7A">
        <w:rPr>
          <w:rFonts w:ascii="Arial" w:hAnsi="Arial" w:cs="Arial"/>
          <w:sz w:val="24"/>
          <w:szCs w:val="24"/>
        </w:rPr>
        <w:t xml:space="preserve"> znajdują się wszystkie grafiki użyte na stronie, takie jak:</w:t>
      </w:r>
    </w:p>
    <w:p w14:paraId="7272EEC9" w14:textId="77777777" w:rsidR="00826B7A" w:rsidRPr="00826B7A" w:rsidRDefault="00826B7A" w:rsidP="00826B7A">
      <w:pPr>
        <w:numPr>
          <w:ilvl w:val="1"/>
          <w:numId w:val="7"/>
        </w:numPr>
        <w:rPr>
          <w:rFonts w:ascii="Arial" w:hAnsi="Arial" w:cs="Arial"/>
          <w:sz w:val="24"/>
          <w:szCs w:val="24"/>
        </w:rPr>
      </w:pPr>
      <w:r w:rsidRPr="00826B7A">
        <w:rPr>
          <w:rFonts w:ascii="Arial" w:hAnsi="Arial" w:cs="Arial"/>
          <w:b/>
          <w:bCs/>
          <w:sz w:val="24"/>
          <w:szCs w:val="24"/>
        </w:rPr>
        <w:t>food1.jpg, food2.jpg, food3.jpg, food4.jpg</w:t>
      </w:r>
      <w:r w:rsidRPr="00826B7A">
        <w:rPr>
          <w:rFonts w:ascii="Arial" w:hAnsi="Arial" w:cs="Arial"/>
          <w:sz w:val="24"/>
          <w:szCs w:val="24"/>
        </w:rPr>
        <w:t xml:space="preserve"> - zdjęcia posiłków</w:t>
      </w:r>
    </w:p>
    <w:p w14:paraId="3E3F83EA" w14:textId="77777777" w:rsidR="00826B7A" w:rsidRPr="00826B7A" w:rsidRDefault="00826B7A" w:rsidP="00826B7A">
      <w:pPr>
        <w:numPr>
          <w:ilvl w:val="1"/>
          <w:numId w:val="7"/>
        </w:numPr>
        <w:rPr>
          <w:rFonts w:ascii="Arial" w:hAnsi="Arial" w:cs="Arial"/>
          <w:sz w:val="24"/>
          <w:szCs w:val="24"/>
        </w:rPr>
      </w:pPr>
      <w:r w:rsidRPr="00826B7A">
        <w:rPr>
          <w:rFonts w:ascii="Arial" w:hAnsi="Arial" w:cs="Arial"/>
          <w:b/>
          <w:bCs/>
          <w:sz w:val="24"/>
          <w:szCs w:val="24"/>
        </w:rPr>
        <w:t>logo.png</w:t>
      </w:r>
      <w:r w:rsidRPr="00826B7A">
        <w:rPr>
          <w:rFonts w:ascii="Arial" w:hAnsi="Arial" w:cs="Arial"/>
          <w:sz w:val="24"/>
          <w:szCs w:val="24"/>
        </w:rPr>
        <w:t xml:space="preserve"> - logo firmy</w:t>
      </w:r>
    </w:p>
    <w:p w14:paraId="25B47B41" w14:textId="77777777" w:rsidR="00826B7A" w:rsidRDefault="00826B7A" w:rsidP="00826B7A">
      <w:pPr>
        <w:numPr>
          <w:ilvl w:val="1"/>
          <w:numId w:val="7"/>
        </w:numPr>
        <w:rPr>
          <w:rFonts w:ascii="Arial" w:hAnsi="Arial" w:cs="Arial"/>
          <w:sz w:val="24"/>
          <w:szCs w:val="24"/>
        </w:rPr>
      </w:pPr>
      <w:r w:rsidRPr="00826B7A">
        <w:rPr>
          <w:rFonts w:ascii="Arial" w:hAnsi="Arial" w:cs="Arial"/>
          <w:b/>
          <w:bCs/>
          <w:sz w:val="24"/>
          <w:szCs w:val="24"/>
        </w:rPr>
        <w:t>main.jpg</w:t>
      </w:r>
      <w:r w:rsidRPr="00826B7A">
        <w:rPr>
          <w:rFonts w:ascii="Arial" w:hAnsi="Arial" w:cs="Arial"/>
          <w:sz w:val="24"/>
          <w:szCs w:val="24"/>
        </w:rPr>
        <w:t xml:space="preserve"> - obraz tła na stronie głównej</w:t>
      </w:r>
    </w:p>
    <w:p w14:paraId="1FA6BFCA" w14:textId="534DB19F" w:rsidR="00826B7A" w:rsidRDefault="00826B7A" w:rsidP="00826B7A">
      <w:pPr>
        <w:rPr>
          <w:rFonts w:ascii="Arial" w:hAnsi="Arial" w:cs="Arial"/>
          <w:b/>
          <w:bCs/>
          <w:sz w:val="24"/>
          <w:szCs w:val="24"/>
        </w:rPr>
      </w:pPr>
    </w:p>
    <w:p w14:paraId="3B927A77" w14:textId="3E88D439" w:rsidR="00826B7A" w:rsidRDefault="00826B7A" w:rsidP="00826B7A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4.Zawartość strony</w:t>
      </w:r>
    </w:p>
    <w:p w14:paraId="5486E084" w14:textId="0A2574DE" w:rsidR="00F27CEC" w:rsidRDefault="00F27CEC" w:rsidP="00826B7A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PLIK: index.html </w:t>
      </w:r>
    </w:p>
    <w:p w14:paraId="767B967C" w14:textId="302A5D87" w:rsidR="00F27CEC" w:rsidRPr="00F27CEC" w:rsidRDefault="00F27CEC" w:rsidP="00826B7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Plik o nazwie index.html znajduję się w głównym folderze projektu i zawiera informacje o całej strukturze strony. Jest to plik z rozszerzeniem html, używa kodowania UTF-8.</w:t>
      </w:r>
    </w:p>
    <w:p w14:paraId="1FDB77C2" w14:textId="302590A7" w:rsidR="00826B7A" w:rsidRPr="00826B7A" w:rsidRDefault="00826B7A" w:rsidP="00826B7A">
      <w:pPr>
        <w:pStyle w:val="Akapitzlist"/>
        <w:numPr>
          <w:ilvl w:val="0"/>
          <w:numId w:val="16"/>
        </w:numPr>
        <w:rPr>
          <w:rFonts w:ascii="Arial" w:hAnsi="Arial" w:cs="Arial"/>
          <w:sz w:val="24"/>
          <w:szCs w:val="24"/>
        </w:rPr>
      </w:pPr>
      <w:r w:rsidRPr="00826B7A">
        <w:rPr>
          <w:rFonts w:ascii="Arial" w:hAnsi="Arial" w:cs="Arial"/>
          <w:b/>
          <w:bCs/>
          <w:sz w:val="24"/>
          <w:szCs w:val="24"/>
        </w:rPr>
        <w:t>Nagłówek i Menu Nawigacyjne</w:t>
      </w:r>
      <w:r>
        <w:rPr>
          <w:rFonts w:ascii="Arial" w:hAnsi="Arial" w:cs="Arial"/>
          <w:b/>
          <w:bCs/>
          <w:sz w:val="24"/>
          <w:szCs w:val="24"/>
        </w:rPr>
        <w:t xml:space="preserve"> - </w:t>
      </w:r>
      <w:r>
        <w:rPr>
          <w:rFonts w:ascii="Arial" w:hAnsi="Arial" w:cs="Arial"/>
          <w:sz w:val="24"/>
          <w:szCs w:val="24"/>
        </w:rPr>
        <w:t>z</w:t>
      </w:r>
      <w:r w:rsidRPr="00826B7A">
        <w:rPr>
          <w:rFonts w:ascii="Arial" w:hAnsi="Arial" w:cs="Arial"/>
          <w:sz w:val="24"/>
          <w:szCs w:val="24"/>
        </w:rPr>
        <w:t>awiera nazwę firmy (</w:t>
      </w:r>
      <w:r w:rsidRPr="00826B7A">
        <w:rPr>
          <w:rFonts w:ascii="Arial" w:hAnsi="Arial" w:cs="Arial"/>
          <w:i/>
          <w:iCs/>
          <w:sz w:val="24"/>
          <w:szCs w:val="24"/>
        </w:rPr>
        <w:t xml:space="preserve">FitFood </w:t>
      </w:r>
      <w:r w:rsidRPr="00826B7A">
        <w:rPr>
          <w:rFonts w:ascii="Segoe UI Emoji" w:hAnsi="Segoe UI Emoji" w:cs="Segoe UI Emoji"/>
          <w:i/>
          <w:iCs/>
          <w:sz w:val="24"/>
          <w:szCs w:val="24"/>
        </w:rPr>
        <w:t>🥗</w:t>
      </w:r>
      <w:r w:rsidRPr="00826B7A">
        <w:rPr>
          <w:rFonts w:ascii="Arial" w:hAnsi="Arial" w:cs="Arial"/>
          <w:sz w:val="24"/>
          <w:szCs w:val="24"/>
        </w:rPr>
        <w:t>) oraz menu nawigacyjne umożliwiające szybkie przejście do sekcji: Start, O nas, Usługi, Opinie, Galeria, Kontakt.</w:t>
      </w:r>
      <w:r w:rsidR="00F27CEC">
        <w:rPr>
          <w:rFonts w:ascii="Arial" w:hAnsi="Arial" w:cs="Arial"/>
          <w:sz w:val="24"/>
          <w:szCs w:val="24"/>
        </w:rPr>
        <w:t xml:space="preserve"> Zdecydowałem się nie przypinać menu </w:t>
      </w:r>
      <w:r w:rsidR="00F27CEC">
        <w:rPr>
          <w:rFonts w:ascii="Arial" w:hAnsi="Arial" w:cs="Arial"/>
          <w:sz w:val="24"/>
          <w:szCs w:val="24"/>
        </w:rPr>
        <w:lastRenderedPageBreak/>
        <w:t>nawigacyjnego do góry strony, ponieważ na telefonie nie wygląda to dobrze (zasłania to za dużą część, a po zmniejszeniu źle to wygląda na komputerze)</w:t>
      </w:r>
      <w:r w:rsidR="004A4D61" w:rsidRPr="004A4D61">
        <w:rPr>
          <w:noProof/>
        </w:rPr>
        <w:t xml:space="preserve"> </w:t>
      </w:r>
      <w:r w:rsidR="004A4D61">
        <w:rPr>
          <w:noProof/>
        </w:rPr>
        <w:drawing>
          <wp:inline distT="0" distB="0" distL="0" distR="0" wp14:anchorId="55DF487F" wp14:editId="25E6B33F">
            <wp:extent cx="5760720" cy="661670"/>
            <wp:effectExtent l="0" t="0" r="0" b="5080"/>
            <wp:docPr id="190156760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56760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72FC" w14:textId="50F9BC21" w:rsidR="00826B7A" w:rsidRPr="00826B7A" w:rsidRDefault="00826B7A" w:rsidP="00826B7A">
      <w:pPr>
        <w:pStyle w:val="Akapitzlist"/>
        <w:numPr>
          <w:ilvl w:val="0"/>
          <w:numId w:val="16"/>
        </w:numPr>
        <w:rPr>
          <w:rFonts w:ascii="Arial" w:hAnsi="Arial" w:cs="Arial"/>
          <w:sz w:val="24"/>
          <w:szCs w:val="24"/>
        </w:rPr>
      </w:pPr>
      <w:r w:rsidRPr="00826B7A">
        <w:rPr>
          <w:rFonts w:ascii="Arial" w:hAnsi="Arial" w:cs="Arial"/>
          <w:b/>
          <w:bCs/>
          <w:sz w:val="24"/>
          <w:szCs w:val="24"/>
        </w:rPr>
        <w:t>Sekcja HOME</w:t>
      </w:r>
      <w:r w:rsidRPr="00826B7A">
        <w:rPr>
          <w:rFonts w:ascii="Arial" w:hAnsi="Arial" w:cs="Arial"/>
          <w:sz w:val="24"/>
          <w:szCs w:val="24"/>
        </w:rPr>
        <w:t xml:space="preserve"> - </w:t>
      </w:r>
      <w:r w:rsidRPr="00826B7A">
        <w:rPr>
          <w:rFonts w:ascii="Arial" w:hAnsi="Arial" w:cs="Arial"/>
          <w:sz w:val="24"/>
          <w:szCs w:val="24"/>
        </w:rPr>
        <w:t>Zachęca użytkowników do zdrowego stylu życia z ofertą FitFood. Zawiera hasło przewodnie i przycisk prowadzący do szczegółów oferty.</w:t>
      </w:r>
      <w:r w:rsidR="004A4D61" w:rsidRPr="004A4D61">
        <w:rPr>
          <w:noProof/>
        </w:rPr>
        <w:t xml:space="preserve"> </w:t>
      </w:r>
      <w:r w:rsidR="004A4D61" w:rsidRPr="004A4D61">
        <w:rPr>
          <w:rFonts w:ascii="Arial" w:hAnsi="Arial" w:cs="Arial"/>
          <w:sz w:val="24"/>
          <w:szCs w:val="24"/>
        </w:rPr>
        <w:drawing>
          <wp:inline distT="0" distB="0" distL="0" distR="0" wp14:anchorId="72DA7814" wp14:editId="3DC02773">
            <wp:extent cx="5760720" cy="2834640"/>
            <wp:effectExtent l="0" t="0" r="0" b="3810"/>
            <wp:docPr id="902362587" name="Obraz 1" descr="Obraz zawierający jedzenie, danie, sałatka, warzyw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362587" name="Obraz 1" descr="Obraz zawierający jedzenie, danie, sałatka, warzywo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F3D42" w14:textId="1B8D2563" w:rsidR="00826B7A" w:rsidRPr="00826B7A" w:rsidRDefault="00826B7A" w:rsidP="00826B7A">
      <w:pPr>
        <w:pStyle w:val="Akapitzlist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 w:rsidRPr="00826B7A">
        <w:rPr>
          <w:rFonts w:ascii="Arial" w:hAnsi="Arial" w:cs="Arial"/>
          <w:b/>
          <w:bCs/>
          <w:sz w:val="24"/>
          <w:szCs w:val="24"/>
        </w:rPr>
        <w:t>O nas</w:t>
      </w:r>
      <w:r>
        <w:rPr>
          <w:rFonts w:ascii="Arial" w:hAnsi="Arial" w:cs="Arial"/>
          <w:b/>
          <w:bCs/>
          <w:sz w:val="24"/>
          <w:szCs w:val="24"/>
        </w:rPr>
        <w:t xml:space="preserve"> - </w:t>
      </w:r>
      <w:r w:rsidRPr="00826B7A">
        <w:rPr>
          <w:rFonts w:ascii="Arial" w:hAnsi="Arial" w:cs="Arial"/>
          <w:sz w:val="24"/>
          <w:szCs w:val="24"/>
        </w:rPr>
        <w:t>Opisuje misję firmy: dostarczanie zdrowych i świeżych posiłków dopasowanych do indywidualnych potrzeb.</w:t>
      </w:r>
      <w:r>
        <w:rPr>
          <w:rFonts w:ascii="Arial" w:hAnsi="Arial" w:cs="Arial"/>
          <w:sz w:val="24"/>
          <w:szCs w:val="24"/>
        </w:rPr>
        <w:t xml:space="preserve"> Poniżej znajdują się argumenty 3 argmenty potwierdzające wysoką jakość oferowanych usług</w:t>
      </w:r>
      <w:r w:rsidRPr="00826B7A">
        <w:rPr>
          <w:rFonts w:ascii="Arial" w:hAnsi="Arial" w:cs="Arial"/>
          <w:sz w:val="24"/>
          <w:szCs w:val="24"/>
        </w:rPr>
        <w:t>: świeże składniki, diety dostosowane do celów klientów, szybka dostawa.</w:t>
      </w:r>
      <w:r w:rsidR="004A4D61" w:rsidRPr="004A4D61">
        <w:rPr>
          <w:noProof/>
        </w:rPr>
        <w:t xml:space="preserve"> </w:t>
      </w:r>
      <w:r w:rsidR="004A4D61">
        <w:rPr>
          <w:noProof/>
        </w:rPr>
        <w:drawing>
          <wp:inline distT="0" distB="0" distL="0" distR="0" wp14:anchorId="10E01172" wp14:editId="60D4781A">
            <wp:extent cx="5760720" cy="855345"/>
            <wp:effectExtent l="0" t="0" r="0" b="1905"/>
            <wp:docPr id="185026866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68660" name="Obraz 1" descr="Obraz zawierający tekst, zrzut ekranu, Czcionka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8F879" w14:textId="79DFD20C" w:rsidR="00826B7A" w:rsidRPr="00826B7A" w:rsidRDefault="00826B7A" w:rsidP="00826B7A">
      <w:pPr>
        <w:pStyle w:val="Akapitzlist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 w:rsidRPr="00826B7A">
        <w:rPr>
          <w:rFonts w:ascii="Arial" w:hAnsi="Arial" w:cs="Arial"/>
          <w:b/>
          <w:bCs/>
          <w:sz w:val="24"/>
          <w:szCs w:val="24"/>
        </w:rPr>
        <w:t>Usługi</w:t>
      </w:r>
      <w:r>
        <w:rPr>
          <w:rFonts w:ascii="Arial" w:hAnsi="Arial" w:cs="Arial"/>
          <w:b/>
          <w:bCs/>
          <w:sz w:val="24"/>
          <w:szCs w:val="24"/>
        </w:rPr>
        <w:t xml:space="preserve"> - </w:t>
      </w:r>
      <w:r w:rsidRPr="00826B7A">
        <w:rPr>
          <w:rFonts w:ascii="Arial" w:hAnsi="Arial" w:cs="Arial"/>
          <w:sz w:val="24"/>
          <w:szCs w:val="24"/>
        </w:rPr>
        <w:t>Szczegółowy opis planów dietetycznych:</w:t>
      </w:r>
    </w:p>
    <w:p w14:paraId="5991312B" w14:textId="77777777" w:rsidR="00826B7A" w:rsidRPr="00826B7A" w:rsidRDefault="00826B7A" w:rsidP="00826B7A">
      <w:pPr>
        <w:numPr>
          <w:ilvl w:val="1"/>
          <w:numId w:val="11"/>
        </w:numPr>
        <w:rPr>
          <w:rFonts w:ascii="Arial" w:hAnsi="Arial" w:cs="Arial"/>
          <w:sz w:val="24"/>
          <w:szCs w:val="24"/>
        </w:rPr>
      </w:pPr>
      <w:r w:rsidRPr="00826B7A">
        <w:rPr>
          <w:rFonts w:ascii="Arial" w:hAnsi="Arial" w:cs="Arial"/>
          <w:b/>
          <w:bCs/>
          <w:sz w:val="24"/>
          <w:szCs w:val="24"/>
        </w:rPr>
        <w:t>Dieta Standard</w:t>
      </w:r>
      <w:r w:rsidRPr="00826B7A">
        <w:rPr>
          <w:rFonts w:ascii="Arial" w:hAnsi="Arial" w:cs="Arial"/>
          <w:sz w:val="24"/>
          <w:szCs w:val="24"/>
        </w:rPr>
        <w:t xml:space="preserve"> – codzienne, zbilansowane posiłki.</w:t>
      </w:r>
    </w:p>
    <w:p w14:paraId="32181816" w14:textId="77777777" w:rsidR="00826B7A" w:rsidRPr="00826B7A" w:rsidRDefault="00826B7A" w:rsidP="00826B7A">
      <w:pPr>
        <w:numPr>
          <w:ilvl w:val="1"/>
          <w:numId w:val="11"/>
        </w:numPr>
        <w:rPr>
          <w:rFonts w:ascii="Arial" w:hAnsi="Arial" w:cs="Arial"/>
          <w:sz w:val="24"/>
          <w:szCs w:val="24"/>
        </w:rPr>
      </w:pPr>
      <w:r w:rsidRPr="00826B7A">
        <w:rPr>
          <w:rFonts w:ascii="Arial" w:hAnsi="Arial" w:cs="Arial"/>
          <w:b/>
          <w:bCs/>
          <w:sz w:val="24"/>
          <w:szCs w:val="24"/>
        </w:rPr>
        <w:t>Dieta Sport</w:t>
      </w:r>
      <w:r w:rsidRPr="00826B7A">
        <w:rPr>
          <w:rFonts w:ascii="Arial" w:hAnsi="Arial" w:cs="Arial"/>
          <w:sz w:val="24"/>
          <w:szCs w:val="24"/>
        </w:rPr>
        <w:t xml:space="preserve"> – dla osób aktywnych fizycznie.</w:t>
      </w:r>
    </w:p>
    <w:p w14:paraId="6160D92F" w14:textId="77777777" w:rsidR="00826B7A" w:rsidRPr="00826B7A" w:rsidRDefault="00826B7A" w:rsidP="00826B7A">
      <w:pPr>
        <w:numPr>
          <w:ilvl w:val="1"/>
          <w:numId w:val="11"/>
        </w:numPr>
        <w:rPr>
          <w:rFonts w:ascii="Arial" w:hAnsi="Arial" w:cs="Arial"/>
          <w:sz w:val="24"/>
          <w:szCs w:val="24"/>
        </w:rPr>
      </w:pPr>
      <w:r w:rsidRPr="00826B7A">
        <w:rPr>
          <w:rFonts w:ascii="Arial" w:hAnsi="Arial" w:cs="Arial"/>
          <w:b/>
          <w:bCs/>
          <w:sz w:val="24"/>
          <w:szCs w:val="24"/>
        </w:rPr>
        <w:t>Dieta Wege</w:t>
      </w:r>
      <w:r w:rsidRPr="00826B7A">
        <w:rPr>
          <w:rFonts w:ascii="Arial" w:hAnsi="Arial" w:cs="Arial"/>
          <w:sz w:val="24"/>
          <w:szCs w:val="24"/>
        </w:rPr>
        <w:t xml:space="preserve"> – w pełni roślinna.</w:t>
      </w:r>
    </w:p>
    <w:p w14:paraId="5B78CE11" w14:textId="0FEB784D" w:rsidR="00826B7A" w:rsidRPr="00826B7A" w:rsidRDefault="00826B7A" w:rsidP="00826B7A">
      <w:pPr>
        <w:ind w:left="720"/>
        <w:rPr>
          <w:rFonts w:ascii="Arial" w:hAnsi="Arial" w:cs="Arial"/>
          <w:sz w:val="24"/>
          <w:szCs w:val="24"/>
        </w:rPr>
      </w:pPr>
      <w:r w:rsidRPr="00826B7A">
        <w:rPr>
          <w:rFonts w:ascii="Arial" w:hAnsi="Arial" w:cs="Arial"/>
          <w:sz w:val="24"/>
          <w:szCs w:val="24"/>
        </w:rPr>
        <w:lastRenderedPageBreak/>
        <w:t>Każda dieta zawiera cennik oraz przykładowe menu na dzień.</w:t>
      </w:r>
      <w:r w:rsidR="004A4D61" w:rsidRPr="004A4D61">
        <w:rPr>
          <w:noProof/>
        </w:rPr>
        <w:t xml:space="preserve"> </w:t>
      </w:r>
      <w:r w:rsidR="004A4D61">
        <w:rPr>
          <w:noProof/>
        </w:rPr>
        <w:drawing>
          <wp:inline distT="0" distB="0" distL="0" distR="0" wp14:anchorId="18547D16" wp14:editId="12EE1222">
            <wp:extent cx="5760720" cy="2188845"/>
            <wp:effectExtent l="0" t="0" r="0" b="1905"/>
            <wp:docPr id="647209184" name="Obraz 1" descr="Obraz zawierający tekst, zrzut ekranu, numer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209184" name="Obraz 1" descr="Obraz zawierający tekst, zrzut ekranu, numer, Czcionka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38C30" w14:textId="2FE79385" w:rsidR="00826B7A" w:rsidRPr="00826B7A" w:rsidRDefault="00826B7A" w:rsidP="00826B7A">
      <w:pPr>
        <w:pStyle w:val="Akapitzlist"/>
        <w:numPr>
          <w:ilvl w:val="0"/>
          <w:numId w:val="17"/>
        </w:numPr>
        <w:rPr>
          <w:rFonts w:ascii="Arial" w:hAnsi="Arial" w:cs="Arial"/>
          <w:sz w:val="24"/>
          <w:szCs w:val="24"/>
        </w:rPr>
      </w:pPr>
      <w:r w:rsidRPr="00826B7A">
        <w:rPr>
          <w:rFonts w:ascii="Arial" w:hAnsi="Arial" w:cs="Arial"/>
          <w:b/>
          <w:bCs/>
          <w:sz w:val="24"/>
          <w:szCs w:val="24"/>
        </w:rPr>
        <w:t>Opinie klientów</w:t>
      </w:r>
      <w:r>
        <w:rPr>
          <w:rFonts w:ascii="Arial" w:hAnsi="Arial" w:cs="Arial"/>
          <w:b/>
          <w:bCs/>
          <w:sz w:val="24"/>
          <w:szCs w:val="24"/>
        </w:rPr>
        <w:t xml:space="preserve"> - </w:t>
      </w:r>
      <w:r>
        <w:rPr>
          <w:rFonts w:ascii="Arial" w:hAnsi="Arial" w:cs="Arial"/>
          <w:sz w:val="24"/>
          <w:szCs w:val="24"/>
        </w:rPr>
        <w:t xml:space="preserve"> Opinie</w:t>
      </w:r>
      <w:r w:rsidRPr="00826B7A">
        <w:rPr>
          <w:rFonts w:ascii="Arial" w:hAnsi="Arial" w:cs="Arial"/>
          <w:sz w:val="24"/>
          <w:szCs w:val="24"/>
        </w:rPr>
        <w:t xml:space="preserve"> od zadowolonych klientów, podkreślające jakość jedzenia i wpływ na zdrowie.</w:t>
      </w:r>
      <w:r w:rsidR="004A4D61" w:rsidRPr="004A4D61">
        <w:rPr>
          <w:noProof/>
        </w:rPr>
        <w:t xml:space="preserve"> </w:t>
      </w:r>
      <w:r w:rsidR="004A4D61">
        <w:rPr>
          <w:noProof/>
        </w:rPr>
        <w:drawing>
          <wp:inline distT="0" distB="0" distL="0" distR="0" wp14:anchorId="68603924" wp14:editId="482C3BD3">
            <wp:extent cx="5760720" cy="772160"/>
            <wp:effectExtent l="0" t="0" r="0" b="8890"/>
            <wp:docPr id="1611187210" name="Obraz 1" descr="Obraz zawierający tekst, Czcionka, zrzut ekranu, algeb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187210" name="Obraz 1" descr="Obraz zawierający tekst, Czcionka, zrzut ekranu, algebra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38B12" w14:textId="4D6D102F" w:rsidR="00826B7A" w:rsidRPr="00826B7A" w:rsidRDefault="00826B7A" w:rsidP="00826B7A">
      <w:pPr>
        <w:pStyle w:val="Akapitzlist"/>
        <w:numPr>
          <w:ilvl w:val="0"/>
          <w:numId w:val="17"/>
        </w:numPr>
        <w:rPr>
          <w:rFonts w:ascii="Arial" w:hAnsi="Arial" w:cs="Arial"/>
          <w:sz w:val="24"/>
          <w:szCs w:val="24"/>
        </w:rPr>
      </w:pPr>
      <w:r w:rsidRPr="00826B7A">
        <w:rPr>
          <w:rFonts w:ascii="Arial" w:hAnsi="Arial" w:cs="Arial"/>
          <w:b/>
          <w:bCs/>
          <w:sz w:val="24"/>
          <w:szCs w:val="24"/>
        </w:rPr>
        <w:t>Galeria</w:t>
      </w:r>
      <w:r>
        <w:rPr>
          <w:rFonts w:ascii="Arial" w:hAnsi="Arial" w:cs="Arial"/>
          <w:b/>
          <w:bCs/>
          <w:sz w:val="24"/>
          <w:szCs w:val="24"/>
        </w:rPr>
        <w:t xml:space="preserve"> – </w:t>
      </w:r>
      <w:r w:rsidRPr="00826B7A">
        <w:rPr>
          <w:rFonts w:ascii="Arial" w:hAnsi="Arial" w:cs="Arial"/>
          <w:sz w:val="24"/>
          <w:szCs w:val="24"/>
        </w:rPr>
        <w:t>Zdjęcia</w:t>
      </w:r>
      <w:r>
        <w:rPr>
          <w:rFonts w:ascii="Arial" w:hAnsi="Arial" w:cs="Arial"/>
          <w:sz w:val="24"/>
          <w:szCs w:val="24"/>
        </w:rPr>
        <w:t xml:space="preserve"> przykładowych</w:t>
      </w:r>
      <w:r w:rsidRPr="00826B7A">
        <w:rPr>
          <w:rFonts w:ascii="Arial" w:hAnsi="Arial" w:cs="Arial"/>
          <w:sz w:val="24"/>
          <w:szCs w:val="24"/>
        </w:rPr>
        <w:t xml:space="preserve"> posiłków</w:t>
      </w:r>
      <w:r>
        <w:rPr>
          <w:rFonts w:ascii="Arial" w:hAnsi="Arial" w:cs="Arial"/>
          <w:sz w:val="24"/>
          <w:szCs w:val="24"/>
        </w:rPr>
        <w:t xml:space="preserve"> oferwowanych przez FitFood</w:t>
      </w:r>
      <w:r w:rsidR="004A4D61" w:rsidRPr="004A4D61">
        <w:rPr>
          <w:noProof/>
        </w:rPr>
        <w:t xml:space="preserve"> </w:t>
      </w:r>
      <w:r w:rsidR="004A4D61">
        <w:rPr>
          <w:noProof/>
        </w:rPr>
        <w:drawing>
          <wp:inline distT="0" distB="0" distL="0" distR="0" wp14:anchorId="11EF3FA8" wp14:editId="475234F9">
            <wp:extent cx="5760720" cy="1176655"/>
            <wp:effectExtent l="0" t="0" r="0" b="4445"/>
            <wp:docPr id="2020459146" name="Obraz 1" descr="Obraz zawierający jedzenie, Kuchnia, danie, posiłek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59146" name="Obraz 1" descr="Obraz zawierający jedzenie, Kuchnia, danie, posiłek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6F35" w14:textId="16B26D38" w:rsidR="00826B7A" w:rsidRDefault="00826B7A" w:rsidP="00826B7A">
      <w:pPr>
        <w:pStyle w:val="Akapitzlist"/>
        <w:numPr>
          <w:ilvl w:val="0"/>
          <w:numId w:val="17"/>
        </w:numPr>
        <w:rPr>
          <w:rFonts w:ascii="Arial" w:hAnsi="Arial" w:cs="Arial"/>
          <w:sz w:val="24"/>
          <w:szCs w:val="24"/>
        </w:rPr>
      </w:pPr>
      <w:r w:rsidRPr="00826B7A">
        <w:rPr>
          <w:rFonts w:ascii="Arial" w:hAnsi="Arial" w:cs="Arial"/>
          <w:b/>
          <w:bCs/>
          <w:sz w:val="24"/>
          <w:szCs w:val="24"/>
        </w:rPr>
        <w:t>Kontakt</w:t>
      </w:r>
      <w:r>
        <w:rPr>
          <w:rFonts w:ascii="Arial" w:hAnsi="Arial" w:cs="Arial"/>
          <w:b/>
          <w:bCs/>
          <w:sz w:val="24"/>
          <w:szCs w:val="24"/>
        </w:rPr>
        <w:t xml:space="preserve"> - </w:t>
      </w:r>
      <w:r w:rsidRPr="00826B7A">
        <w:rPr>
          <w:rFonts w:ascii="Arial" w:hAnsi="Arial" w:cs="Arial"/>
          <w:sz w:val="24"/>
          <w:szCs w:val="24"/>
        </w:rPr>
        <w:t>Informacje kontaktowe (telefon, e-mail, adres)</w:t>
      </w:r>
      <w:r>
        <w:rPr>
          <w:rFonts w:ascii="Arial" w:hAnsi="Arial" w:cs="Arial"/>
          <w:sz w:val="24"/>
          <w:szCs w:val="24"/>
        </w:rPr>
        <w:t xml:space="preserve"> oraz f</w:t>
      </w:r>
      <w:r w:rsidRPr="00826B7A">
        <w:rPr>
          <w:rFonts w:ascii="Arial" w:hAnsi="Arial" w:cs="Arial"/>
          <w:sz w:val="24"/>
          <w:szCs w:val="24"/>
        </w:rPr>
        <w:t>ormularz kontaktowy do wysyłania wiadomości bezpośrednio ze strony.</w:t>
      </w:r>
      <w:r w:rsidR="004A4D61" w:rsidRPr="004A4D61">
        <w:rPr>
          <w:noProof/>
        </w:rPr>
        <w:t xml:space="preserve"> </w:t>
      </w:r>
      <w:r w:rsidR="004A4D61">
        <w:rPr>
          <w:noProof/>
        </w:rPr>
        <w:drawing>
          <wp:inline distT="0" distB="0" distL="0" distR="0" wp14:anchorId="1467A453" wp14:editId="061ABFF2">
            <wp:extent cx="5760720" cy="1946910"/>
            <wp:effectExtent l="0" t="0" r="0" b="0"/>
            <wp:docPr id="1765844533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44533" name="Obraz 1" descr="Obraz zawierający tekst, zrzut ekranu, Czcionka, design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9B1FE" w14:textId="7BE69AA4" w:rsidR="00826B7A" w:rsidRDefault="00826B7A" w:rsidP="00826B7A">
      <w:pPr>
        <w:pStyle w:val="Akapitzlist"/>
        <w:numPr>
          <w:ilvl w:val="0"/>
          <w:numId w:val="17"/>
        </w:numPr>
        <w:rPr>
          <w:rFonts w:ascii="Arial" w:hAnsi="Arial" w:cs="Arial"/>
          <w:sz w:val="24"/>
          <w:szCs w:val="24"/>
        </w:rPr>
      </w:pPr>
      <w:r w:rsidRPr="00826B7A">
        <w:rPr>
          <w:rFonts w:ascii="Arial" w:hAnsi="Arial" w:cs="Arial"/>
          <w:b/>
          <w:bCs/>
          <w:sz w:val="24"/>
          <w:szCs w:val="24"/>
        </w:rPr>
        <w:t>Stopka</w:t>
      </w:r>
      <w:r>
        <w:rPr>
          <w:rFonts w:ascii="Arial" w:hAnsi="Arial" w:cs="Arial"/>
          <w:b/>
          <w:bCs/>
          <w:sz w:val="24"/>
          <w:szCs w:val="24"/>
        </w:rPr>
        <w:t xml:space="preserve"> -</w:t>
      </w:r>
      <w:r>
        <w:rPr>
          <w:rFonts w:ascii="Arial" w:hAnsi="Arial" w:cs="Arial"/>
          <w:sz w:val="24"/>
          <w:szCs w:val="24"/>
        </w:rPr>
        <w:t xml:space="preserve"> </w:t>
      </w:r>
      <w:r w:rsidRPr="00826B7A">
        <w:rPr>
          <w:rFonts w:ascii="Arial" w:hAnsi="Arial" w:cs="Arial"/>
          <w:sz w:val="24"/>
          <w:szCs w:val="24"/>
        </w:rPr>
        <w:t>Informacje o prawach autorskich.</w:t>
      </w:r>
      <w:r w:rsidR="004A4D61" w:rsidRPr="004A4D61">
        <w:rPr>
          <w:noProof/>
        </w:rPr>
        <w:t xml:space="preserve"> </w:t>
      </w:r>
      <w:r w:rsidR="004A4D61">
        <w:rPr>
          <w:noProof/>
        </w:rPr>
        <w:drawing>
          <wp:inline distT="0" distB="0" distL="0" distR="0" wp14:anchorId="6B217370" wp14:editId="0EB3FF39">
            <wp:extent cx="5760720" cy="185420"/>
            <wp:effectExtent l="0" t="0" r="0" b="5080"/>
            <wp:docPr id="159330985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3098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D70C8" w14:textId="77777777" w:rsidR="0035454E" w:rsidRDefault="0035454E" w:rsidP="0035454E">
      <w:pPr>
        <w:rPr>
          <w:rFonts w:ascii="Arial" w:hAnsi="Arial" w:cs="Arial"/>
          <w:sz w:val="24"/>
          <w:szCs w:val="24"/>
        </w:rPr>
      </w:pPr>
    </w:p>
    <w:p w14:paraId="2ED24194" w14:textId="55171D12" w:rsidR="0035454E" w:rsidRDefault="0035454E" w:rsidP="0035454E">
      <w:pPr>
        <w:rPr>
          <w:rFonts w:ascii="Arial" w:hAnsi="Arial" w:cs="Arial"/>
          <w:sz w:val="24"/>
          <w:szCs w:val="24"/>
        </w:rPr>
      </w:pPr>
      <w:r w:rsidRPr="0035454E">
        <w:rPr>
          <w:rFonts w:ascii="Arial" w:hAnsi="Arial" w:cs="Arial"/>
          <w:b/>
          <w:bCs/>
          <w:sz w:val="24"/>
          <w:szCs w:val="24"/>
        </w:rPr>
        <w:t>PLIK: style.css</w:t>
      </w:r>
      <w:r w:rsidRPr="0035454E">
        <w:rPr>
          <w:rFonts w:ascii="Arial" w:hAnsi="Arial" w:cs="Arial"/>
          <w:sz w:val="24"/>
          <w:szCs w:val="24"/>
        </w:rPr>
        <w:br/>
        <w:t xml:space="preserve">Plik o nazwie </w:t>
      </w:r>
      <w:r w:rsidRPr="0035454E">
        <w:rPr>
          <w:rFonts w:ascii="Arial" w:hAnsi="Arial" w:cs="Arial"/>
          <w:b/>
          <w:bCs/>
          <w:sz w:val="24"/>
          <w:szCs w:val="24"/>
        </w:rPr>
        <w:t>style.css</w:t>
      </w:r>
      <w:r w:rsidRPr="0035454E">
        <w:rPr>
          <w:rFonts w:ascii="Arial" w:hAnsi="Arial" w:cs="Arial"/>
          <w:sz w:val="24"/>
          <w:szCs w:val="24"/>
        </w:rPr>
        <w:t xml:space="preserve"> znajduje się w głównym katalogu projektu i zawiera </w:t>
      </w:r>
      <w:r w:rsidRPr="0035454E">
        <w:rPr>
          <w:rFonts w:ascii="Arial" w:hAnsi="Arial" w:cs="Arial"/>
          <w:sz w:val="24"/>
          <w:szCs w:val="24"/>
        </w:rPr>
        <w:lastRenderedPageBreak/>
        <w:t xml:space="preserve">informacje o stylowaniu elementów strony internetowej. Jest to plik z rozszerzeniem </w:t>
      </w:r>
      <w:r w:rsidRPr="0035454E">
        <w:rPr>
          <w:rFonts w:ascii="Arial" w:hAnsi="Arial" w:cs="Arial"/>
          <w:b/>
          <w:bCs/>
          <w:sz w:val="24"/>
          <w:szCs w:val="24"/>
        </w:rPr>
        <w:t>.css</w:t>
      </w:r>
      <w:r w:rsidRPr="0035454E">
        <w:rPr>
          <w:rFonts w:ascii="Arial" w:hAnsi="Arial" w:cs="Arial"/>
          <w:sz w:val="24"/>
          <w:szCs w:val="24"/>
        </w:rPr>
        <w:t xml:space="preserve"> odpowiadający za wygląd strony oraz jej responsywność.</w:t>
      </w:r>
    </w:p>
    <w:p w14:paraId="63B10523" w14:textId="2A53F826" w:rsidR="004A4D61" w:rsidRDefault="004A4D61" w:rsidP="0035454E">
      <w:pPr>
        <w:rPr>
          <w:rFonts w:ascii="Arial" w:hAnsi="Arial" w:cs="Arial"/>
          <w:b/>
          <w:bCs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Ogólny opis:</w:t>
      </w:r>
    </w:p>
    <w:p w14:paraId="4EFF679A" w14:textId="5128E9BD" w:rsidR="004A4D61" w:rsidRPr="004A4D61" w:rsidRDefault="004A4D61" w:rsidP="004A4D61">
      <w:pPr>
        <w:pStyle w:val="Akapitzlist"/>
        <w:numPr>
          <w:ilvl w:val="0"/>
          <w:numId w:val="83"/>
        </w:numPr>
        <w:rPr>
          <w:rFonts w:ascii="Arial" w:hAnsi="Arial" w:cs="Arial"/>
          <w:b/>
          <w:bCs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Resetowanie stylów (* {}):</w:t>
      </w:r>
    </w:p>
    <w:p w14:paraId="373653FD" w14:textId="77777777" w:rsidR="004A4D61" w:rsidRPr="004A4D61" w:rsidRDefault="004A4D61" w:rsidP="004A4D61">
      <w:pPr>
        <w:numPr>
          <w:ilvl w:val="0"/>
          <w:numId w:val="69"/>
        </w:numPr>
        <w:rPr>
          <w:rFonts w:ascii="Arial" w:hAnsi="Arial" w:cs="Arial"/>
          <w:b/>
          <w:bCs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Użycie ogólnego resetu, który zapewnia spójność we wszystkich przeglądarkach. Usuwa domyślne marginesy i wypełnienia (margin: 0; padding: 0;) oraz ustawia sposób obliczania szerokości elementów z uwzględnieniem paddingu i borderów (box-sizing: border-box;).</w:t>
      </w:r>
    </w:p>
    <w:p w14:paraId="3A40F0F8" w14:textId="77777777" w:rsidR="004A4D61" w:rsidRPr="004A4D61" w:rsidRDefault="004A4D61" w:rsidP="004A4D61">
      <w:pPr>
        <w:numPr>
          <w:ilvl w:val="0"/>
          <w:numId w:val="69"/>
        </w:numPr>
        <w:rPr>
          <w:rFonts w:ascii="Arial" w:hAnsi="Arial" w:cs="Arial"/>
          <w:b/>
          <w:bCs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Ustala również wyrównanie tekstu na środku dla wszystkich elementów.</w:t>
      </w:r>
    </w:p>
    <w:p w14:paraId="68692EB0" w14:textId="18F7A48D" w:rsidR="004A4D61" w:rsidRPr="004A4D61" w:rsidRDefault="004A4D61" w:rsidP="004A4D61">
      <w:pPr>
        <w:pStyle w:val="Akapitzlist"/>
        <w:numPr>
          <w:ilvl w:val="0"/>
          <w:numId w:val="83"/>
        </w:numPr>
        <w:rPr>
          <w:rFonts w:ascii="Arial" w:hAnsi="Arial" w:cs="Arial"/>
          <w:b/>
          <w:bCs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Stylizacja ogólna body:</w:t>
      </w:r>
    </w:p>
    <w:p w14:paraId="2630F28D" w14:textId="77777777" w:rsidR="004A4D61" w:rsidRPr="004A4D61" w:rsidRDefault="004A4D61" w:rsidP="004A4D61">
      <w:pPr>
        <w:numPr>
          <w:ilvl w:val="0"/>
          <w:numId w:val="70"/>
        </w:numPr>
        <w:rPr>
          <w:rFonts w:ascii="Arial" w:hAnsi="Arial" w:cs="Arial"/>
          <w:b/>
          <w:bCs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Ustawia czcionkę na "Arial" i poprawia czytelność tekstu poprzez zwiększenie wysokości linii (line-height: 1.6;).</w:t>
      </w:r>
    </w:p>
    <w:p w14:paraId="3ED5D22E" w14:textId="77777777" w:rsidR="004A4D61" w:rsidRPr="004A4D61" w:rsidRDefault="004A4D61" w:rsidP="004A4D61">
      <w:pPr>
        <w:numPr>
          <w:ilvl w:val="0"/>
          <w:numId w:val="70"/>
        </w:numPr>
        <w:rPr>
          <w:rFonts w:ascii="Arial" w:hAnsi="Arial" w:cs="Arial"/>
          <w:b/>
          <w:bCs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Ukrywa nadmiarowy poziomy scroll (przewijanie) dzięki overflow-x: hidden;.</w:t>
      </w:r>
    </w:p>
    <w:p w14:paraId="2BED0913" w14:textId="78C1C0D7" w:rsidR="004A4D61" w:rsidRPr="004A4D61" w:rsidRDefault="004A4D61" w:rsidP="004A4D61">
      <w:pPr>
        <w:pStyle w:val="Akapitzlist"/>
        <w:numPr>
          <w:ilvl w:val="0"/>
          <w:numId w:val="83"/>
        </w:numPr>
        <w:rPr>
          <w:rFonts w:ascii="Arial" w:hAnsi="Arial" w:cs="Arial"/>
          <w:b/>
          <w:bCs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Kontener .container:</w:t>
      </w:r>
    </w:p>
    <w:p w14:paraId="3F81F9FD" w14:textId="77777777" w:rsidR="004A4D61" w:rsidRPr="004A4D61" w:rsidRDefault="004A4D61" w:rsidP="004A4D61">
      <w:pPr>
        <w:numPr>
          <w:ilvl w:val="0"/>
          <w:numId w:val="71"/>
        </w:numPr>
        <w:rPr>
          <w:rFonts w:ascii="Arial" w:hAnsi="Arial" w:cs="Arial"/>
          <w:b/>
          <w:bCs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Tworzy kontener o szerokości 95% szerokości ekranu, który jest wyśrodkowany za pomocą margin: auto;.</w:t>
      </w:r>
    </w:p>
    <w:p w14:paraId="786041D0" w14:textId="44B03DDD" w:rsidR="004A4D61" w:rsidRPr="004A4D61" w:rsidRDefault="004A4D61" w:rsidP="004A4D61">
      <w:pPr>
        <w:pStyle w:val="Akapitzlist"/>
        <w:numPr>
          <w:ilvl w:val="0"/>
          <w:numId w:val="83"/>
        </w:numPr>
        <w:rPr>
          <w:rFonts w:ascii="Arial" w:hAnsi="Arial" w:cs="Arial"/>
          <w:b/>
          <w:bCs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Nagłówek i nawigacja (.header, .nav):</w:t>
      </w:r>
    </w:p>
    <w:p w14:paraId="1FC9BFC7" w14:textId="77777777" w:rsidR="004A4D61" w:rsidRPr="004A4D61" w:rsidRDefault="004A4D61" w:rsidP="004A4D61">
      <w:pPr>
        <w:numPr>
          <w:ilvl w:val="0"/>
          <w:numId w:val="72"/>
        </w:numPr>
        <w:rPr>
          <w:rFonts w:ascii="Arial" w:hAnsi="Arial" w:cs="Arial"/>
          <w:b/>
          <w:bCs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Nagłówek ma zielone tło i biały tekst. Zastosowano efekt "sticky" dla menu nawigacyjnego, które pozostaje na górze podczas przewijania strony.</w:t>
      </w:r>
    </w:p>
    <w:p w14:paraId="19CEE879" w14:textId="77777777" w:rsidR="004A4D61" w:rsidRPr="004A4D61" w:rsidRDefault="004A4D61" w:rsidP="004A4D61">
      <w:pPr>
        <w:numPr>
          <w:ilvl w:val="0"/>
          <w:numId w:val="72"/>
        </w:numPr>
        <w:rPr>
          <w:rFonts w:ascii="Arial" w:hAnsi="Arial" w:cs="Arial"/>
          <w:b/>
          <w:bCs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Nawigacja jest prostą listą poziomą z efektami hover, które zmieniają kolor na pomarańczowy.</w:t>
      </w:r>
    </w:p>
    <w:p w14:paraId="31B91FC2" w14:textId="4B0F88D5" w:rsidR="004A4D61" w:rsidRPr="004A4D61" w:rsidRDefault="004A4D61" w:rsidP="004A4D61">
      <w:pPr>
        <w:pStyle w:val="Akapitzlist"/>
        <w:numPr>
          <w:ilvl w:val="0"/>
          <w:numId w:val="83"/>
        </w:numPr>
        <w:rPr>
          <w:rFonts w:ascii="Arial" w:hAnsi="Arial" w:cs="Arial"/>
          <w:b/>
          <w:bCs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Sekcja "Home" (.home):</w:t>
      </w:r>
    </w:p>
    <w:p w14:paraId="260418FD" w14:textId="77777777" w:rsidR="004A4D61" w:rsidRPr="004A4D61" w:rsidRDefault="004A4D61" w:rsidP="004A4D61">
      <w:pPr>
        <w:numPr>
          <w:ilvl w:val="0"/>
          <w:numId w:val="73"/>
        </w:numPr>
        <w:rPr>
          <w:rFonts w:ascii="Arial" w:hAnsi="Arial" w:cs="Arial"/>
          <w:b/>
          <w:bCs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Ustawienia tła z obrazem na pełną wysokość okna (100vh), z tekstem wyśrodkowanym na tle w odcieniach bieli.</w:t>
      </w:r>
    </w:p>
    <w:p w14:paraId="063F6EA4" w14:textId="77777777" w:rsidR="004A4D61" w:rsidRPr="004A4D61" w:rsidRDefault="004A4D61" w:rsidP="004A4D61">
      <w:pPr>
        <w:numPr>
          <w:ilvl w:val="0"/>
          <w:numId w:val="73"/>
        </w:numPr>
        <w:rPr>
          <w:rFonts w:ascii="Arial" w:hAnsi="Arial" w:cs="Arial"/>
          <w:b/>
          <w:bCs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Zawartość w tej sekcji ma ciemniejsze tło z przezroczystością oraz animacje, które sprawiają, że tekst pojawia się płynnie.</w:t>
      </w:r>
    </w:p>
    <w:p w14:paraId="4A843D0E" w14:textId="7894CBCD" w:rsidR="004A4D61" w:rsidRPr="004A4D61" w:rsidRDefault="004A4D61" w:rsidP="004A4D61">
      <w:pPr>
        <w:pStyle w:val="Akapitzlist"/>
        <w:numPr>
          <w:ilvl w:val="0"/>
          <w:numId w:val="83"/>
        </w:numPr>
        <w:rPr>
          <w:rFonts w:ascii="Arial" w:hAnsi="Arial" w:cs="Arial"/>
          <w:b/>
          <w:bCs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Sekcja "About" (.about, .features):</w:t>
      </w:r>
    </w:p>
    <w:p w14:paraId="4E2713C2" w14:textId="77777777" w:rsidR="004A4D61" w:rsidRPr="004A4D61" w:rsidRDefault="004A4D61" w:rsidP="004A4D61">
      <w:pPr>
        <w:numPr>
          <w:ilvl w:val="0"/>
          <w:numId w:val="74"/>
        </w:numPr>
        <w:rPr>
          <w:rFonts w:ascii="Arial" w:hAnsi="Arial" w:cs="Arial"/>
          <w:b/>
          <w:bCs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W tej sekcji znajdują się informacje o projekcie, przedstawione w postaci flexboxu dla elementów .feature.</w:t>
      </w:r>
    </w:p>
    <w:p w14:paraId="4C2DD2DE" w14:textId="77777777" w:rsidR="004A4D61" w:rsidRPr="004A4D61" w:rsidRDefault="004A4D61" w:rsidP="004A4D61">
      <w:pPr>
        <w:numPr>
          <w:ilvl w:val="0"/>
          <w:numId w:val="74"/>
        </w:numPr>
        <w:rPr>
          <w:rFonts w:ascii="Arial" w:hAnsi="Arial" w:cs="Arial"/>
          <w:b/>
          <w:bCs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Każdy element .feature ma podświetlanie na pomarańczowo przy najechaniu oraz animację przy wyświetlaniu.</w:t>
      </w:r>
    </w:p>
    <w:p w14:paraId="14FF5CE0" w14:textId="76593CBE" w:rsidR="004A4D61" w:rsidRPr="004A4D61" w:rsidRDefault="004A4D61" w:rsidP="004A4D61">
      <w:pPr>
        <w:pStyle w:val="Akapitzlist"/>
        <w:numPr>
          <w:ilvl w:val="0"/>
          <w:numId w:val="83"/>
        </w:numPr>
        <w:rPr>
          <w:rFonts w:ascii="Arial" w:hAnsi="Arial" w:cs="Arial"/>
          <w:b/>
          <w:bCs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Sekcja "Services" (.services, .card):</w:t>
      </w:r>
    </w:p>
    <w:p w14:paraId="239AC921" w14:textId="77777777" w:rsidR="004A4D61" w:rsidRPr="004A4D61" w:rsidRDefault="004A4D61" w:rsidP="004A4D61">
      <w:pPr>
        <w:numPr>
          <w:ilvl w:val="0"/>
          <w:numId w:val="75"/>
        </w:numPr>
        <w:rPr>
          <w:rFonts w:ascii="Arial" w:hAnsi="Arial" w:cs="Arial"/>
          <w:b/>
          <w:bCs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Usunięto zbędne marginesy i dodano paddingi, a także zastosowano responsywny układ dla kart usług.</w:t>
      </w:r>
    </w:p>
    <w:p w14:paraId="0422C2F8" w14:textId="77777777" w:rsidR="004A4D61" w:rsidRPr="004A4D61" w:rsidRDefault="004A4D61" w:rsidP="004A4D61">
      <w:pPr>
        <w:numPr>
          <w:ilvl w:val="0"/>
          <w:numId w:val="75"/>
        </w:numPr>
        <w:rPr>
          <w:rFonts w:ascii="Arial" w:hAnsi="Arial" w:cs="Arial"/>
          <w:b/>
          <w:bCs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lastRenderedPageBreak/>
        <w:t>Każda karta ma efekt hover, który podnosi ją i zmienia tło na zielone.</w:t>
      </w:r>
    </w:p>
    <w:p w14:paraId="449E5E9D" w14:textId="0937DBD2" w:rsidR="004A4D61" w:rsidRPr="004A4D61" w:rsidRDefault="004A4D61" w:rsidP="004A4D61">
      <w:pPr>
        <w:pStyle w:val="Akapitzlist"/>
        <w:numPr>
          <w:ilvl w:val="0"/>
          <w:numId w:val="83"/>
        </w:numPr>
        <w:rPr>
          <w:rFonts w:ascii="Arial" w:hAnsi="Arial" w:cs="Arial"/>
          <w:b/>
          <w:bCs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Sekcja "Reviews" (.reviews):</w:t>
      </w:r>
    </w:p>
    <w:p w14:paraId="0AA0818F" w14:textId="77777777" w:rsidR="004A4D61" w:rsidRPr="004A4D61" w:rsidRDefault="004A4D61" w:rsidP="004A4D61">
      <w:pPr>
        <w:numPr>
          <w:ilvl w:val="0"/>
          <w:numId w:val="76"/>
        </w:numPr>
        <w:rPr>
          <w:rFonts w:ascii="Arial" w:hAnsi="Arial" w:cs="Arial"/>
          <w:b/>
          <w:bCs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Stylizacja recenzji użytkowników w formie kursywy z odstępami pomiędzy nimi.</w:t>
      </w:r>
    </w:p>
    <w:p w14:paraId="4A96FA3B" w14:textId="30813F1E" w:rsidR="004A4D61" w:rsidRPr="004A4D61" w:rsidRDefault="004A4D61" w:rsidP="004A4D61">
      <w:pPr>
        <w:pStyle w:val="Akapitzlist"/>
        <w:numPr>
          <w:ilvl w:val="0"/>
          <w:numId w:val="83"/>
        </w:numPr>
        <w:rPr>
          <w:rFonts w:ascii="Arial" w:hAnsi="Arial" w:cs="Arial"/>
          <w:b/>
          <w:bCs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Sekcja "Gallery" (.gallery):</w:t>
      </w:r>
    </w:p>
    <w:p w14:paraId="1D0A7484" w14:textId="77777777" w:rsidR="004A4D61" w:rsidRPr="004A4D61" w:rsidRDefault="004A4D61" w:rsidP="004A4D61">
      <w:pPr>
        <w:numPr>
          <w:ilvl w:val="0"/>
          <w:numId w:val="77"/>
        </w:numPr>
        <w:rPr>
          <w:rFonts w:ascii="Arial" w:hAnsi="Arial" w:cs="Arial"/>
          <w:b/>
          <w:bCs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Użyto grid layout do wyświetlania zdjęć, a każde zdjęcie ma efekt powiększenia (zoom) przy najechaniu kursorem.</w:t>
      </w:r>
    </w:p>
    <w:p w14:paraId="35249F94" w14:textId="0AC8C3DD" w:rsidR="004A4D61" w:rsidRPr="004A4D61" w:rsidRDefault="004A4D61" w:rsidP="004A4D61">
      <w:pPr>
        <w:pStyle w:val="Akapitzlist"/>
        <w:numPr>
          <w:ilvl w:val="0"/>
          <w:numId w:val="83"/>
        </w:numPr>
        <w:rPr>
          <w:rFonts w:ascii="Arial" w:hAnsi="Arial" w:cs="Arial"/>
          <w:b/>
          <w:bCs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Sekcja "Contact" (.contact, .contact-form):</w:t>
      </w:r>
    </w:p>
    <w:p w14:paraId="590AD05F" w14:textId="77777777" w:rsidR="004A4D61" w:rsidRPr="004A4D61" w:rsidRDefault="004A4D61" w:rsidP="004A4D61">
      <w:pPr>
        <w:numPr>
          <w:ilvl w:val="0"/>
          <w:numId w:val="78"/>
        </w:numPr>
        <w:rPr>
          <w:rFonts w:ascii="Arial" w:hAnsi="Arial" w:cs="Arial"/>
          <w:b/>
          <w:bCs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Formularz kontaktowy wyśrodkowany z polami wejściowymi oraz przyciskiem do wysyłania. Przyciski zmieniają kolor na ciemniejszy przy najechaniu.</w:t>
      </w:r>
    </w:p>
    <w:p w14:paraId="0EE8C407" w14:textId="77777777" w:rsidR="004A4D61" w:rsidRPr="004A4D61" w:rsidRDefault="004A4D61" w:rsidP="004A4D61">
      <w:pPr>
        <w:numPr>
          <w:ilvl w:val="0"/>
          <w:numId w:val="78"/>
        </w:numPr>
        <w:rPr>
          <w:rFonts w:ascii="Arial" w:hAnsi="Arial" w:cs="Arial"/>
          <w:b/>
          <w:bCs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Dodano dodatkowe informacje kontaktowe z odpowiednimi linkami, które zmieniają kolor na pomarańczowy przy najechaniu.</w:t>
      </w:r>
    </w:p>
    <w:p w14:paraId="12B4E928" w14:textId="09051FE0" w:rsidR="004A4D61" w:rsidRPr="004A4D61" w:rsidRDefault="004A4D61" w:rsidP="004A4D61">
      <w:pPr>
        <w:pStyle w:val="Akapitzlist"/>
        <w:numPr>
          <w:ilvl w:val="0"/>
          <w:numId w:val="83"/>
        </w:numPr>
        <w:rPr>
          <w:rFonts w:ascii="Arial" w:hAnsi="Arial" w:cs="Arial"/>
          <w:b/>
          <w:bCs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Sekcja "Footer" (.footer):</w:t>
      </w:r>
    </w:p>
    <w:p w14:paraId="4161683E" w14:textId="77777777" w:rsidR="004A4D61" w:rsidRPr="004A4D61" w:rsidRDefault="004A4D61" w:rsidP="004A4D61">
      <w:pPr>
        <w:numPr>
          <w:ilvl w:val="0"/>
          <w:numId w:val="79"/>
        </w:numPr>
        <w:rPr>
          <w:rFonts w:ascii="Arial" w:hAnsi="Arial" w:cs="Arial"/>
          <w:b/>
          <w:bCs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Stopka strony o jednolitym tle i białym tekście, wyśrodkowana.</w:t>
      </w:r>
    </w:p>
    <w:p w14:paraId="50E8DBA7" w14:textId="5531B62D" w:rsidR="004A4D61" w:rsidRPr="004A4D61" w:rsidRDefault="004A4D61" w:rsidP="004A4D61">
      <w:pPr>
        <w:pStyle w:val="Akapitzlist"/>
        <w:numPr>
          <w:ilvl w:val="0"/>
          <w:numId w:val="83"/>
        </w:numPr>
        <w:rPr>
          <w:rFonts w:ascii="Arial" w:hAnsi="Arial" w:cs="Arial"/>
          <w:b/>
          <w:bCs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Animacje (@keyframes fadeIn):</w:t>
      </w:r>
    </w:p>
    <w:p w14:paraId="103F7A4D" w14:textId="77777777" w:rsidR="004A4D61" w:rsidRPr="004A4D61" w:rsidRDefault="004A4D61" w:rsidP="004A4D61">
      <w:pPr>
        <w:numPr>
          <w:ilvl w:val="0"/>
          <w:numId w:val="80"/>
        </w:numPr>
        <w:rPr>
          <w:rFonts w:ascii="Arial" w:hAnsi="Arial" w:cs="Arial"/>
          <w:b/>
          <w:bCs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Dodano animację pojawiania się (fadeIn), która zmienia przezroczystość oraz przesuwa elementy w pionie, co sprawia, że zawartość pojawia się płynnie.</w:t>
      </w:r>
    </w:p>
    <w:p w14:paraId="6E438D46" w14:textId="536A6DEF" w:rsidR="004A4D61" w:rsidRPr="004A4D61" w:rsidRDefault="004A4D61" w:rsidP="004A4D61">
      <w:pPr>
        <w:pStyle w:val="Akapitzlist"/>
        <w:numPr>
          <w:ilvl w:val="0"/>
          <w:numId w:val="83"/>
        </w:numPr>
        <w:rPr>
          <w:rFonts w:ascii="Arial" w:hAnsi="Arial" w:cs="Arial"/>
          <w:b/>
          <w:bCs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Responsywność:</w:t>
      </w:r>
    </w:p>
    <w:p w14:paraId="308FA433" w14:textId="77777777" w:rsidR="004A4D61" w:rsidRPr="004A4D61" w:rsidRDefault="004A4D61" w:rsidP="004A4D61">
      <w:pPr>
        <w:numPr>
          <w:ilvl w:val="0"/>
          <w:numId w:val="81"/>
        </w:numPr>
        <w:rPr>
          <w:rFonts w:ascii="Arial" w:hAnsi="Arial" w:cs="Arial"/>
          <w:b/>
          <w:bCs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Użycie zapytań mediów do zmiany układu strony na urządzeniach mobilnych, takich jak przekształcenie układu .features i .service-cards z poziomego na pionowy (kolumnowy).</w:t>
      </w:r>
    </w:p>
    <w:p w14:paraId="119B166A" w14:textId="03F971F6" w:rsidR="004A4D61" w:rsidRPr="004A4D61" w:rsidRDefault="004A4D61" w:rsidP="004A4D61">
      <w:pPr>
        <w:pStyle w:val="Akapitzlist"/>
        <w:numPr>
          <w:ilvl w:val="0"/>
          <w:numId w:val="83"/>
        </w:numPr>
        <w:rPr>
          <w:rFonts w:ascii="Arial" w:hAnsi="Arial" w:cs="Arial"/>
          <w:b/>
          <w:bCs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Tabela Cennika (.pricing-table):</w:t>
      </w:r>
    </w:p>
    <w:p w14:paraId="05B7AAD7" w14:textId="77777777" w:rsidR="004A4D61" w:rsidRPr="004A4D61" w:rsidRDefault="004A4D61" w:rsidP="004A4D61">
      <w:pPr>
        <w:numPr>
          <w:ilvl w:val="0"/>
          <w:numId w:val="82"/>
        </w:numPr>
        <w:rPr>
          <w:rFonts w:ascii="Arial" w:hAnsi="Arial" w:cs="Arial"/>
          <w:b/>
          <w:bCs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Tabela ma prosty styl z obramowaniami, wyrównaniem tekstu oraz kolorami. Szczegóły kart mają zaokrąglone rogi i dodatkowe opcje rozwijane (details).</w:t>
      </w:r>
    </w:p>
    <w:p w14:paraId="14B552F3" w14:textId="77777777" w:rsidR="004A4D61" w:rsidRPr="004A4D61" w:rsidRDefault="004A4D61" w:rsidP="0035454E">
      <w:pPr>
        <w:rPr>
          <w:rFonts w:ascii="Arial" w:hAnsi="Arial" w:cs="Arial"/>
          <w:b/>
          <w:bCs/>
          <w:sz w:val="24"/>
          <w:szCs w:val="24"/>
        </w:rPr>
      </w:pPr>
    </w:p>
    <w:p w14:paraId="72FA0914" w14:textId="44D3A41A" w:rsidR="004A4D61" w:rsidRPr="004A4D61" w:rsidRDefault="004A4D61" w:rsidP="0035454E">
      <w:pPr>
        <w:rPr>
          <w:rFonts w:ascii="Arial" w:hAnsi="Arial" w:cs="Arial"/>
          <w:b/>
          <w:bCs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Szczegółowy opis</w:t>
      </w:r>
    </w:p>
    <w:p w14:paraId="1C9705AD" w14:textId="3CD23156" w:rsidR="0035454E" w:rsidRDefault="0035454E" w:rsidP="0035454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Omówię najważniejsze/najciekawsze style, które pojawiają się w pliku style.css</w:t>
      </w:r>
    </w:p>
    <w:p w14:paraId="38D5046D" w14:textId="001159D6" w:rsidR="0035454E" w:rsidRDefault="0035454E" w:rsidP="0035454E">
      <w:pPr>
        <w:rPr>
          <w:rFonts w:ascii="Arial" w:hAnsi="Arial" w:cs="Arial"/>
          <w:b/>
          <w:bCs/>
          <w:sz w:val="24"/>
          <w:szCs w:val="24"/>
        </w:rPr>
      </w:pPr>
      <w:r w:rsidRPr="0035454E">
        <w:rPr>
          <w:rFonts w:ascii="Arial" w:hAnsi="Arial" w:cs="Arial"/>
          <w:b/>
          <w:bCs/>
          <w:sz w:val="24"/>
          <w:szCs w:val="24"/>
        </w:rPr>
        <w:t>• Resetowanie domyślnych stylów</w:t>
      </w:r>
      <w:r>
        <w:rPr>
          <w:rFonts w:ascii="Arial" w:hAnsi="Arial" w:cs="Arial"/>
          <w:b/>
          <w:bCs/>
          <w:sz w:val="24"/>
          <w:szCs w:val="24"/>
        </w:rPr>
        <w:t>:</w:t>
      </w:r>
    </w:p>
    <w:p w14:paraId="621E9133" w14:textId="3FD4376F" w:rsidR="0035454E" w:rsidRPr="0035454E" w:rsidRDefault="0035454E" w:rsidP="0035454E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5F621C" wp14:editId="67EF2DB1">
            <wp:extent cx="5010150" cy="1924050"/>
            <wp:effectExtent l="0" t="0" r="0" b="0"/>
            <wp:docPr id="179378453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84538" name="Obraz 1" descr="Obraz zawierający tekst, zrzut ekranu, Czcionk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2322F" w14:textId="5BF9A996" w:rsidR="0035454E" w:rsidRPr="0035454E" w:rsidRDefault="0035454E" w:rsidP="0035454E">
      <w:pPr>
        <w:pStyle w:val="Akapitzlist"/>
        <w:numPr>
          <w:ilvl w:val="0"/>
          <w:numId w:val="21"/>
        </w:numPr>
        <w:rPr>
          <w:rFonts w:ascii="Arial" w:hAnsi="Arial" w:cs="Arial"/>
          <w:sz w:val="24"/>
          <w:szCs w:val="24"/>
        </w:rPr>
      </w:pPr>
      <w:r w:rsidRPr="0035454E">
        <w:rPr>
          <w:rFonts w:ascii="Arial" w:hAnsi="Arial" w:cs="Arial"/>
          <w:sz w:val="24"/>
          <w:szCs w:val="24"/>
        </w:rPr>
        <w:t>margin: 0 i padding: 0 – usuwa domyślne marginesy i paddingi.</w:t>
      </w:r>
    </w:p>
    <w:p w14:paraId="784BE939" w14:textId="3E8D611F" w:rsidR="0035454E" w:rsidRPr="0035454E" w:rsidRDefault="0035454E" w:rsidP="0035454E">
      <w:pPr>
        <w:pStyle w:val="Akapitzlist"/>
        <w:numPr>
          <w:ilvl w:val="0"/>
          <w:numId w:val="21"/>
        </w:numPr>
        <w:rPr>
          <w:rFonts w:ascii="Arial" w:hAnsi="Arial" w:cs="Arial"/>
          <w:sz w:val="24"/>
          <w:szCs w:val="24"/>
        </w:rPr>
      </w:pPr>
      <w:r w:rsidRPr="0035454E">
        <w:rPr>
          <w:rFonts w:ascii="Arial" w:hAnsi="Arial" w:cs="Arial"/>
          <w:sz w:val="24"/>
          <w:szCs w:val="24"/>
        </w:rPr>
        <w:t>box-sizing: border-box – sprawia, że szerokość elementu uwzględnia padding i border.</w:t>
      </w:r>
    </w:p>
    <w:p w14:paraId="5EB64B6A" w14:textId="1EBB8E33" w:rsidR="0035454E" w:rsidRPr="0035454E" w:rsidRDefault="0035454E" w:rsidP="0035454E">
      <w:pPr>
        <w:pStyle w:val="Akapitzlist"/>
        <w:numPr>
          <w:ilvl w:val="0"/>
          <w:numId w:val="21"/>
        </w:numPr>
        <w:rPr>
          <w:rFonts w:ascii="Arial" w:hAnsi="Arial" w:cs="Arial"/>
          <w:sz w:val="24"/>
          <w:szCs w:val="24"/>
        </w:rPr>
      </w:pPr>
      <w:r w:rsidRPr="0035454E">
        <w:rPr>
          <w:rFonts w:ascii="Arial" w:hAnsi="Arial" w:cs="Arial"/>
          <w:sz w:val="24"/>
          <w:szCs w:val="24"/>
        </w:rPr>
        <w:t>text-align: center – domyślnie centruje tekst w elemencie.</w:t>
      </w:r>
    </w:p>
    <w:p w14:paraId="0B43E62B" w14:textId="77777777" w:rsidR="0035454E" w:rsidRPr="0035454E" w:rsidRDefault="0035454E" w:rsidP="0035454E">
      <w:pPr>
        <w:rPr>
          <w:rFonts w:ascii="Arial" w:hAnsi="Arial" w:cs="Arial"/>
          <w:b/>
          <w:bCs/>
          <w:sz w:val="24"/>
          <w:szCs w:val="24"/>
        </w:rPr>
      </w:pPr>
      <w:r w:rsidRPr="0035454E">
        <w:rPr>
          <w:rFonts w:ascii="Arial" w:hAnsi="Arial" w:cs="Arial"/>
          <w:b/>
          <w:bCs/>
          <w:sz w:val="24"/>
          <w:szCs w:val="24"/>
        </w:rPr>
        <w:t>• Stylowanie elementu body</w:t>
      </w:r>
    </w:p>
    <w:p w14:paraId="3165897B" w14:textId="299A157A" w:rsidR="0035454E" w:rsidRDefault="0035454E" w:rsidP="0035454E">
      <w:pPr>
        <w:ind w:left="36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736BF31" wp14:editId="7962A809">
            <wp:extent cx="4800600" cy="1657350"/>
            <wp:effectExtent l="0" t="0" r="0" b="0"/>
            <wp:docPr id="873261674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261674" name="Obraz 1" descr="Obraz zawierający tekst, Czcionka, zrzut ekranu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16172" w14:textId="77777777" w:rsidR="0035454E" w:rsidRPr="0035454E" w:rsidRDefault="0035454E" w:rsidP="0035454E">
      <w:pPr>
        <w:pStyle w:val="Akapitzlist"/>
        <w:numPr>
          <w:ilvl w:val="0"/>
          <w:numId w:val="19"/>
        </w:numPr>
        <w:rPr>
          <w:rFonts w:ascii="Arial" w:hAnsi="Arial" w:cs="Arial"/>
          <w:sz w:val="24"/>
          <w:szCs w:val="24"/>
        </w:rPr>
      </w:pPr>
      <w:r w:rsidRPr="0035454E">
        <w:rPr>
          <w:rFonts w:ascii="Arial" w:hAnsi="Arial" w:cs="Arial"/>
          <w:sz w:val="24"/>
          <w:szCs w:val="24"/>
        </w:rPr>
        <w:t>Użyto czcionki Arial dla czytelności.</w:t>
      </w:r>
    </w:p>
    <w:p w14:paraId="115402F9" w14:textId="77777777" w:rsidR="0035454E" w:rsidRPr="0035454E" w:rsidRDefault="0035454E" w:rsidP="0035454E">
      <w:pPr>
        <w:pStyle w:val="Akapitzlist"/>
        <w:numPr>
          <w:ilvl w:val="0"/>
          <w:numId w:val="19"/>
        </w:numPr>
        <w:rPr>
          <w:rFonts w:ascii="Arial" w:hAnsi="Arial" w:cs="Arial"/>
          <w:sz w:val="24"/>
          <w:szCs w:val="24"/>
        </w:rPr>
      </w:pPr>
      <w:r w:rsidRPr="0035454E">
        <w:rPr>
          <w:rFonts w:ascii="Arial" w:hAnsi="Arial" w:cs="Arial"/>
          <w:sz w:val="24"/>
          <w:szCs w:val="24"/>
        </w:rPr>
        <w:t>line-height: 1.6 – zwiększona interlinia dla lepszej czytelności tekstu.</w:t>
      </w:r>
    </w:p>
    <w:p w14:paraId="2971845E" w14:textId="5F02B28B" w:rsidR="0035454E" w:rsidRDefault="0035454E" w:rsidP="0035454E">
      <w:pPr>
        <w:pStyle w:val="Akapitzlist"/>
        <w:numPr>
          <w:ilvl w:val="0"/>
          <w:numId w:val="19"/>
        </w:numPr>
        <w:rPr>
          <w:rFonts w:ascii="Arial" w:hAnsi="Arial" w:cs="Arial"/>
          <w:sz w:val="24"/>
          <w:szCs w:val="24"/>
        </w:rPr>
      </w:pPr>
      <w:r w:rsidRPr="0035454E">
        <w:rPr>
          <w:rFonts w:ascii="Arial" w:hAnsi="Arial" w:cs="Arial"/>
          <w:sz w:val="24"/>
          <w:szCs w:val="24"/>
        </w:rPr>
        <w:t>overflow-x: hidden – ukrywa przewijanie poziome przy przekroczeniu szerokości strony.</w:t>
      </w:r>
    </w:p>
    <w:p w14:paraId="2C01107A" w14:textId="77777777" w:rsidR="0035454E" w:rsidRDefault="0035454E" w:rsidP="0035454E">
      <w:pPr>
        <w:pStyle w:val="Akapitzlist"/>
        <w:rPr>
          <w:rFonts w:ascii="Arial" w:hAnsi="Arial" w:cs="Arial"/>
          <w:sz w:val="24"/>
          <w:szCs w:val="24"/>
        </w:rPr>
      </w:pPr>
    </w:p>
    <w:p w14:paraId="57989D25" w14:textId="77777777" w:rsidR="0035454E" w:rsidRDefault="0035454E" w:rsidP="0035454E">
      <w:pPr>
        <w:pStyle w:val="Akapitzlist"/>
        <w:rPr>
          <w:rFonts w:ascii="Arial" w:hAnsi="Arial" w:cs="Arial"/>
          <w:sz w:val="24"/>
          <w:szCs w:val="24"/>
        </w:rPr>
      </w:pPr>
    </w:p>
    <w:p w14:paraId="1DE80132" w14:textId="4D1476E3" w:rsidR="0035454E" w:rsidRDefault="0035454E" w:rsidP="0035454E">
      <w:pPr>
        <w:pStyle w:val="Akapitzlist"/>
        <w:numPr>
          <w:ilvl w:val="0"/>
          <w:numId w:val="19"/>
        </w:numPr>
        <w:ind w:left="357" w:hanging="357"/>
        <w:rPr>
          <w:rFonts w:ascii="Arial" w:hAnsi="Arial" w:cs="Arial"/>
          <w:b/>
          <w:bCs/>
          <w:sz w:val="24"/>
          <w:szCs w:val="24"/>
        </w:rPr>
      </w:pPr>
      <w:r w:rsidRPr="0035454E">
        <w:rPr>
          <w:rFonts w:ascii="Arial" w:hAnsi="Arial" w:cs="Arial"/>
          <w:b/>
          <w:bCs/>
          <w:sz w:val="24"/>
          <w:szCs w:val="24"/>
        </w:rPr>
        <w:t>Kontener główny</w:t>
      </w:r>
      <w:r>
        <w:rPr>
          <w:rFonts w:ascii="Arial" w:hAnsi="Arial" w:cs="Arial"/>
          <w:b/>
          <w:bCs/>
          <w:sz w:val="24"/>
          <w:szCs w:val="24"/>
        </w:rPr>
        <w:t>:</w:t>
      </w:r>
    </w:p>
    <w:p w14:paraId="1B24E3CB" w14:textId="338DC2E1" w:rsidR="0035454E" w:rsidRDefault="0035454E" w:rsidP="0035454E">
      <w:pPr>
        <w:pStyle w:val="Akapitzlist"/>
        <w:ind w:left="357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079F339" wp14:editId="139DF7EA">
            <wp:extent cx="1438275" cy="933450"/>
            <wp:effectExtent l="0" t="0" r="9525" b="0"/>
            <wp:docPr id="97863230" name="Obraz 1" descr="Obraz zawierający tekst, Czcionka, zrzut ekranu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63230" name="Obraz 1" descr="Obraz zawierający tekst, Czcionka, zrzut ekranu, numer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A097" w14:textId="2ADE0891" w:rsidR="0035454E" w:rsidRDefault="0035454E" w:rsidP="0035454E">
      <w:pPr>
        <w:pStyle w:val="Akapitzlist"/>
        <w:numPr>
          <w:ilvl w:val="0"/>
          <w:numId w:val="19"/>
        </w:numPr>
        <w:rPr>
          <w:rFonts w:ascii="Arial" w:hAnsi="Arial" w:cs="Arial"/>
          <w:sz w:val="24"/>
          <w:szCs w:val="24"/>
        </w:rPr>
      </w:pPr>
      <w:r w:rsidRPr="0035454E">
        <w:rPr>
          <w:rFonts w:ascii="Arial" w:hAnsi="Arial" w:cs="Arial"/>
          <w:sz w:val="24"/>
          <w:szCs w:val="24"/>
        </w:rPr>
        <w:t>Główne elementy strony osadzone są w kontenerze o szerokości 95%, wyśrodkowanym na ekranie.</w:t>
      </w:r>
    </w:p>
    <w:p w14:paraId="6ACA1FE1" w14:textId="0B214E62" w:rsidR="0035454E" w:rsidRDefault="0035454E" w:rsidP="0035454E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kern w:val="0"/>
          <w:sz w:val="24"/>
          <w:szCs w:val="24"/>
          <w:lang w:eastAsia="pl-PL"/>
          <w14:ligatures w14:val="none"/>
        </w:rPr>
      </w:pPr>
      <w:r w:rsidRPr="0035454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l-PL"/>
          <w14:ligatures w14:val="none"/>
        </w:rPr>
        <w:t xml:space="preserve">• </w:t>
      </w:r>
      <w:r w:rsidRPr="0035454E">
        <w:rPr>
          <w:rFonts w:ascii="Arial" w:eastAsia="Times New Roman" w:hAnsi="Arial" w:cs="Arial"/>
          <w:b/>
          <w:bCs/>
          <w:kern w:val="0"/>
          <w:sz w:val="24"/>
          <w:szCs w:val="24"/>
          <w:lang w:eastAsia="pl-PL"/>
          <w14:ligatures w14:val="none"/>
        </w:rPr>
        <w:t>Nagłówek i nawigacja</w:t>
      </w:r>
      <w:r>
        <w:rPr>
          <w:rFonts w:ascii="Arial" w:eastAsia="Times New Roman" w:hAnsi="Arial" w:cs="Arial"/>
          <w:b/>
          <w:bCs/>
          <w:kern w:val="0"/>
          <w:sz w:val="24"/>
          <w:szCs w:val="24"/>
          <w:lang w:eastAsia="pl-PL"/>
          <w14:ligatures w14:val="none"/>
        </w:rPr>
        <w:t>:</w:t>
      </w:r>
    </w:p>
    <w:p w14:paraId="41DFAAF5" w14:textId="3CAE50BF" w:rsidR="0035454E" w:rsidRDefault="0035454E" w:rsidP="0035454E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kern w:val="0"/>
          <w:sz w:val="24"/>
          <w:szCs w:val="24"/>
          <w:lang w:eastAsia="pl-PL"/>
          <w14:ligatures w14:val="none"/>
        </w:rPr>
      </w:pPr>
      <w:r>
        <w:rPr>
          <w:noProof/>
        </w:rPr>
        <w:lastRenderedPageBreak/>
        <w:drawing>
          <wp:inline distT="0" distB="0" distL="0" distR="0" wp14:anchorId="78FAF151" wp14:editId="4B81C195">
            <wp:extent cx="4991100" cy="2114550"/>
            <wp:effectExtent l="0" t="0" r="0" b="0"/>
            <wp:docPr id="643197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19713" name="Obraz 1" descr="Obraz zawierający tekst, zrzut ekranu, Czcionka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835AA" w14:textId="4F1D8E22" w:rsidR="0035454E" w:rsidRPr="0035454E" w:rsidRDefault="0035454E" w:rsidP="0035454E">
      <w:pPr>
        <w:pStyle w:val="Akapitzlist"/>
        <w:numPr>
          <w:ilvl w:val="0"/>
          <w:numId w:val="19"/>
        </w:num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kern w:val="0"/>
          <w:sz w:val="24"/>
          <w:szCs w:val="24"/>
          <w:lang w:eastAsia="pl-PL"/>
          <w14:ligatures w14:val="none"/>
        </w:rPr>
      </w:pPr>
      <w:r w:rsidRPr="0035454E">
        <w:rPr>
          <w:rFonts w:ascii="Arial" w:eastAsia="Times New Roman" w:hAnsi="Arial" w:cs="Arial"/>
          <w:kern w:val="0"/>
          <w:sz w:val="24"/>
          <w:szCs w:val="24"/>
          <w:lang w:eastAsia="pl-PL"/>
          <w14:ligatures w14:val="none"/>
        </w:rPr>
        <w:t>Kolor tła: zielony (#2e8b57).</w:t>
      </w:r>
    </w:p>
    <w:p w14:paraId="465FA2FC" w14:textId="35FCB395" w:rsidR="0035454E" w:rsidRPr="0035454E" w:rsidRDefault="0035454E" w:rsidP="0035454E">
      <w:pPr>
        <w:pStyle w:val="Akapitzlist"/>
        <w:numPr>
          <w:ilvl w:val="0"/>
          <w:numId w:val="19"/>
        </w:num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kern w:val="0"/>
          <w:sz w:val="24"/>
          <w:szCs w:val="24"/>
          <w:lang w:eastAsia="pl-PL"/>
          <w14:ligatures w14:val="none"/>
        </w:rPr>
      </w:pPr>
      <w:r w:rsidRPr="0035454E">
        <w:rPr>
          <w:rFonts w:ascii="Arial" w:eastAsia="Times New Roman" w:hAnsi="Arial" w:cs="Arial"/>
          <w:kern w:val="0"/>
          <w:sz w:val="24"/>
          <w:szCs w:val="24"/>
          <w:lang w:eastAsia="pl-PL"/>
          <w14:ligatures w14:val="none"/>
        </w:rPr>
        <w:t>Tekst: biały.</w:t>
      </w:r>
    </w:p>
    <w:p w14:paraId="25517B88" w14:textId="3A0A7D45" w:rsidR="0035454E" w:rsidRPr="0035454E" w:rsidRDefault="0035454E" w:rsidP="0035454E">
      <w:pPr>
        <w:pStyle w:val="Akapitzlist"/>
        <w:numPr>
          <w:ilvl w:val="0"/>
          <w:numId w:val="19"/>
        </w:num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kern w:val="0"/>
          <w:sz w:val="24"/>
          <w:szCs w:val="24"/>
          <w:lang w:eastAsia="pl-PL"/>
          <w14:ligatures w14:val="none"/>
        </w:rPr>
      </w:pPr>
      <w:r w:rsidRPr="0035454E">
        <w:rPr>
          <w:rFonts w:ascii="Arial" w:eastAsia="Times New Roman" w:hAnsi="Arial" w:cs="Arial"/>
          <w:kern w:val="0"/>
          <w:sz w:val="24"/>
          <w:szCs w:val="24"/>
          <w:lang w:eastAsia="pl-PL"/>
          <w14:ligatures w14:val="none"/>
        </w:rPr>
        <w:t>Dodano padding, aby elementy nie przylegały do krawędzi.</w:t>
      </w:r>
    </w:p>
    <w:p w14:paraId="51B2F386" w14:textId="5BA30CC8" w:rsidR="0035454E" w:rsidRDefault="0035454E" w:rsidP="0035454E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92E2ECC" wp14:editId="6F7FA248">
            <wp:extent cx="4857750" cy="2085975"/>
            <wp:effectExtent l="0" t="0" r="0" b="9525"/>
            <wp:docPr id="164585832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858329" name="Obraz 1" descr="Obraz zawierający tekst, zrzut ekranu, Czcionka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CAD4" w14:textId="1E23D240" w:rsidR="0035454E" w:rsidRDefault="0035454E" w:rsidP="0035454E">
      <w:pPr>
        <w:pStyle w:val="Akapitzlist"/>
        <w:numPr>
          <w:ilvl w:val="0"/>
          <w:numId w:val="2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Użycie eleganckiej pochylonej, pogrubionej czcionki, aby nazwa firmy wyróżniała się na tle strony</w:t>
      </w:r>
    </w:p>
    <w:p w14:paraId="17D127D9" w14:textId="309F8E00" w:rsidR="00AF4EDF" w:rsidRDefault="00AF4EDF" w:rsidP="00AF4EDF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1758E8" wp14:editId="3EBAC45A">
            <wp:extent cx="4914900" cy="6724650"/>
            <wp:effectExtent l="0" t="0" r="0" b="0"/>
            <wp:docPr id="157317036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17036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672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A9DA4" w14:textId="77777777" w:rsidR="00AF4EDF" w:rsidRDefault="00AF4EDF" w:rsidP="00AF4EDF">
      <w:pPr>
        <w:rPr>
          <w:rFonts w:ascii="Arial" w:hAnsi="Arial" w:cs="Arial"/>
          <w:sz w:val="24"/>
          <w:szCs w:val="24"/>
        </w:rPr>
      </w:pPr>
    </w:p>
    <w:p w14:paraId="76CE5931" w14:textId="77777777" w:rsidR="00AF4EDF" w:rsidRDefault="00AF4EDF" w:rsidP="00AF4EDF">
      <w:pPr>
        <w:pStyle w:val="Akapitzlist"/>
        <w:numPr>
          <w:ilvl w:val="0"/>
          <w:numId w:val="2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Ustawienie elementów listy obok siebie bez dekoracji oraz zastosowanie stylu, aby po najechaniu kolor zmieniał się na #ff9800</w:t>
      </w:r>
    </w:p>
    <w:p w14:paraId="6676E3C4" w14:textId="61040EB6" w:rsidR="00AF4EDF" w:rsidRPr="00AF4EDF" w:rsidRDefault="00AF4EDF" w:rsidP="00AF4EDF">
      <w:pPr>
        <w:pStyle w:val="Akapitzlist"/>
        <w:numPr>
          <w:ilvl w:val="0"/>
          <w:numId w:val="23"/>
        </w:numPr>
        <w:ind w:left="357" w:hanging="357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Sekcja home</w:t>
      </w:r>
      <w:r w:rsidRPr="00AF4EDF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B52C6C" wp14:editId="73DB8761">
            <wp:extent cx="4676775" cy="2819400"/>
            <wp:effectExtent l="0" t="0" r="9525" b="0"/>
            <wp:docPr id="193815794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57940" name="Obraz 1" descr="Obraz zawierający tekst, zrzut ekranu, Czcionka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2FCE8" w14:textId="6D4E8D03" w:rsidR="00AF4EDF" w:rsidRPr="00AF4EDF" w:rsidRDefault="00AF4EDF" w:rsidP="00AF4EDF">
      <w:pPr>
        <w:pStyle w:val="Akapitzlist"/>
        <w:numPr>
          <w:ilvl w:val="0"/>
          <w:numId w:val="23"/>
        </w:numPr>
        <w:ind w:left="357" w:hanging="357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Ustawia elementy na srodku, kolor czcionki to biały, wysokość to 100% strony, używamy flexboxa</w:t>
      </w:r>
    </w:p>
    <w:p w14:paraId="6D23E0FF" w14:textId="482FC205" w:rsidR="00AF4EDF" w:rsidRDefault="00AF4EDF" w:rsidP="00AF4EDF">
      <w:pPr>
        <w:pStyle w:val="Akapitzlist"/>
        <w:numPr>
          <w:ilvl w:val="0"/>
          <w:numId w:val="23"/>
        </w:numPr>
        <w:ind w:left="357" w:hanging="357"/>
        <w:rPr>
          <w:rFonts w:ascii="Arial" w:hAnsi="Arial" w:cs="Arial"/>
          <w:sz w:val="24"/>
          <w:szCs w:val="24"/>
        </w:rPr>
      </w:pPr>
      <w:r w:rsidRPr="00AF4EDF">
        <w:rPr>
          <w:rFonts w:ascii="Arial" w:hAnsi="Arial" w:cs="Arial"/>
          <w:sz w:val="24"/>
          <w:szCs w:val="24"/>
        </w:rPr>
        <w:t>background: url("img/main.jpg") no-repeat center center/cover: Ustawia tło sekcji jako obrazek z pliku main.jpg. Obrazek jest wyśrodkowany zarówno w pionie, jak i w poziomie, a jego rozmiar jest dopasowywany do rozmiaru sekcji tak, aby zawsze wypełniał całe tło bez zniekształceń. no-repeat zapobiega powtarzaniu obrazu, a cover sprawia, że obrazek wypełnia sekcję, zachowując proporcje.</w:t>
      </w:r>
    </w:p>
    <w:p w14:paraId="4088D910" w14:textId="77777777" w:rsidR="00AF4EDF" w:rsidRDefault="00AF4EDF" w:rsidP="00AF4EDF">
      <w:pPr>
        <w:pStyle w:val="Akapitzlist"/>
        <w:ind w:left="357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19914461" wp14:editId="7CDD94CB">
            <wp:extent cx="3933825" cy="7848600"/>
            <wp:effectExtent l="0" t="0" r="9525" b="0"/>
            <wp:docPr id="148457101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71014" name="Obraz 1" descr="Obraz zawierający tekst, zrzut ekranu, oprogramowanie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4EDF">
        <w:rPr>
          <w:rFonts w:ascii="Times New Roman" w:eastAsia="Times New Roman" w:hAnsi="Symbol" w:cs="Times New Roman"/>
          <w:kern w:val="0"/>
          <w:sz w:val="24"/>
          <w:szCs w:val="24"/>
          <w:lang w:eastAsia="pl-PL"/>
          <w14:ligatures w14:val="none"/>
        </w:rPr>
        <w:t xml:space="preserve"> </w:t>
      </w:r>
      <w:r w:rsidRPr="00AF4EDF">
        <w:rPr>
          <w:rFonts w:ascii="Arial" w:hAnsi="Arial" w:cs="Arial"/>
        </w:rPr>
        <w:t xml:space="preserve">  </w:t>
      </w:r>
    </w:p>
    <w:p w14:paraId="49E9D4E5" w14:textId="7EF60E20" w:rsidR="00AF4EDF" w:rsidRPr="00AF4EDF" w:rsidRDefault="00AF4EDF" w:rsidP="00AF4EDF">
      <w:pPr>
        <w:pStyle w:val="Akapitzlist"/>
        <w:numPr>
          <w:ilvl w:val="0"/>
          <w:numId w:val="28"/>
        </w:numPr>
        <w:rPr>
          <w:rFonts w:ascii="Arial" w:hAnsi="Arial" w:cs="Arial"/>
        </w:rPr>
      </w:pPr>
      <w:r w:rsidRPr="00AF4EDF">
        <w:rPr>
          <w:rFonts w:ascii="Arial" w:hAnsi="Arial" w:cs="Arial"/>
          <w:b/>
          <w:bCs/>
        </w:rPr>
        <w:t>Wygląd kontenera .home-content:</w:t>
      </w:r>
    </w:p>
    <w:p w14:paraId="2A992345" w14:textId="77777777" w:rsidR="00AF4EDF" w:rsidRPr="00AF4EDF" w:rsidRDefault="00AF4EDF" w:rsidP="00AF4EDF">
      <w:pPr>
        <w:pStyle w:val="Akapitzlist"/>
        <w:numPr>
          <w:ilvl w:val="0"/>
          <w:numId w:val="24"/>
        </w:numPr>
        <w:rPr>
          <w:rFonts w:ascii="Arial" w:hAnsi="Arial" w:cs="Arial"/>
          <w:sz w:val="24"/>
          <w:szCs w:val="24"/>
        </w:rPr>
      </w:pPr>
      <w:r w:rsidRPr="00AF4EDF">
        <w:rPr>
          <w:rFonts w:ascii="Arial" w:hAnsi="Arial" w:cs="Arial"/>
          <w:sz w:val="24"/>
          <w:szCs w:val="24"/>
        </w:rPr>
        <w:t>Tekst jest biały, z tłem o półprzezroczystości (czarne tło z 30% przezroczystości).</w:t>
      </w:r>
    </w:p>
    <w:p w14:paraId="4FEACBE2" w14:textId="77777777" w:rsidR="00AF4EDF" w:rsidRPr="00AF4EDF" w:rsidRDefault="00AF4EDF" w:rsidP="00AF4EDF">
      <w:pPr>
        <w:pStyle w:val="Akapitzlist"/>
        <w:numPr>
          <w:ilvl w:val="0"/>
          <w:numId w:val="24"/>
        </w:numPr>
        <w:rPr>
          <w:rFonts w:ascii="Arial" w:hAnsi="Arial" w:cs="Arial"/>
          <w:sz w:val="24"/>
          <w:szCs w:val="24"/>
        </w:rPr>
      </w:pPr>
      <w:r w:rsidRPr="00AF4EDF">
        <w:rPr>
          <w:rFonts w:ascii="Arial" w:hAnsi="Arial" w:cs="Arial"/>
          <w:sz w:val="24"/>
          <w:szCs w:val="24"/>
        </w:rPr>
        <w:t>Ma przestrzeń wewnętrzną (padding) o wartości 20px i zaokrąglone rogi (10px).</w:t>
      </w:r>
    </w:p>
    <w:p w14:paraId="7D9C7151" w14:textId="77777777" w:rsidR="00AF4EDF" w:rsidRPr="00AF4EDF" w:rsidRDefault="00AF4EDF" w:rsidP="00AF4EDF">
      <w:pPr>
        <w:pStyle w:val="Akapitzlist"/>
        <w:numPr>
          <w:ilvl w:val="0"/>
          <w:numId w:val="24"/>
        </w:numPr>
        <w:rPr>
          <w:rFonts w:ascii="Arial" w:hAnsi="Arial" w:cs="Arial"/>
          <w:sz w:val="24"/>
          <w:szCs w:val="24"/>
        </w:rPr>
      </w:pPr>
      <w:r w:rsidRPr="00AF4EDF">
        <w:rPr>
          <w:rFonts w:ascii="Arial" w:hAnsi="Arial" w:cs="Arial"/>
          <w:sz w:val="24"/>
          <w:szCs w:val="24"/>
        </w:rPr>
        <w:lastRenderedPageBreak/>
        <w:t>Tekst jest wyśrodkowany i ma czcionkę o rozmiarze 24px.</w:t>
      </w:r>
    </w:p>
    <w:p w14:paraId="75B436EB" w14:textId="75AF70CC" w:rsidR="00AF4EDF" w:rsidRPr="00AF4EDF" w:rsidRDefault="00AF4EDF" w:rsidP="00AF4EDF">
      <w:pPr>
        <w:pStyle w:val="Akapitzlist"/>
        <w:numPr>
          <w:ilvl w:val="0"/>
          <w:numId w:val="28"/>
        </w:numPr>
        <w:rPr>
          <w:rFonts w:ascii="Arial" w:hAnsi="Arial" w:cs="Arial"/>
          <w:sz w:val="24"/>
          <w:szCs w:val="24"/>
        </w:rPr>
      </w:pPr>
      <w:r w:rsidRPr="00AF4EDF">
        <w:rPr>
          <w:rFonts w:ascii="Arial" w:hAnsi="Arial" w:cs="Arial"/>
          <w:b/>
          <w:bCs/>
          <w:sz w:val="24"/>
          <w:szCs w:val="24"/>
        </w:rPr>
        <w:t>Nagłówek h2:</w:t>
      </w:r>
    </w:p>
    <w:p w14:paraId="1DABD760" w14:textId="77777777" w:rsidR="00AF4EDF" w:rsidRPr="00AF4EDF" w:rsidRDefault="00AF4EDF" w:rsidP="00AF4EDF">
      <w:pPr>
        <w:pStyle w:val="Akapitzlist"/>
        <w:numPr>
          <w:ilvl w:val="0"/>
          <w:numId w:val="25"/>
        </w:numPr>
        <w:rPr>
          <w:rFonts w:ascii="Arial" w:hAnsi="Arial" w:cs="Arial"/>
          <w:sz w:val="24"/>
          <w:szCs w:val="24"/>
        </w:rPr>
      </w:pPr>
      <w:r w:rsidRPr="00AF4EDF">
        <w:rPr>
          <w:rFonts w:ascii="Arial" w:hAnsi="Arial" w:cs="Arial"/>
          <w:sz w:val="24"/>
          <w:szCs w:val="24"/>
        </w:rPr>
        <w:t>Czcionka o rozmiarze 2.5rem, z odstępem poniżej (margin-bottom: 1rem).</w:t>
      </w:r>
    </w:p>
    <w:p w14:paraId="6472370B" w14:textId="77777777" w:rsidR="00AF4EDF" w:rsidRPr="00AF4EDF" w:rsidRDefault="00AF4EDF" w:rsidP="00AF4EDF">
      <w:pPr>
        <w:pStyle w:val="Akapitzlist"/>
        <w:numPr>
          <w:ilvl w:val="0"/>
          <w:numId w:val="25"/>
        </w:numPr>
        <w:rPr>
          <w:rFonts w:ascii="Arial" w:hAnsi="Arial" w:cs="Arial"/>
          <w:sz w:val="24"/>
          <w:szCs w:val="24"/>
        </w:rPr>
      </w:pPr>
      <w:r w:rsidRPr="00AF4EDF">
        <w:rPr>
          <w:rFonts w:ascii="Arial" w:hAnsi="Arial" w:cs="Arial"/>
          <w:sz w:val="24"/>
          <w:szCs w:val="24"/>
        </w:rPr>
        <w:t>Animacja "fadeIn" (płynne pojawienie się) trwa 1.5 sekundy.</w:t>
      </w:r>
    </w:p>
    <w:p w14:paraId="0CB6918B" w14:textId="442209B1" w:rsidR="00AF4EDF" w:rsidRPr="00AF4EDF" w:rsidRDefault="00AF4EDF" w:rsidP="00AF4EDF">
      <w:pPr>
        <w:pStyle w:val="Akapitzlist"/>
        <w:numPr>
          <w:ilvl w:val="0"/>
          <w:numId w:val="28"/>
        </w:numPr>
        <w:rPr>
          <w:rFonts w:ascii="Arial" w:hAnsi="Arial" w:cs="Arial"/>
          <w:sz w:val="24"/>
          <w:szCs w:val="24"/>
        </w:rPr>
      </w:pPr>
      <w:r w:rsidRPr="00AF4EDF">
        <w:rPr>
          <w:rFonts w:ascii="Arial" w:hAnsi="Arial" w:cs="Arial"/>
          <w:b/>
          <w:bCs/>
          <w:sz w:val="24"/>
          <w:szCs w:val="24"/>
        </w:rPr>
        <w:t>Paragraf p:</w:t>
      </w:r>
    </w:p>
    <w:p w14:paraId="52FA2E3A" w14:textId="77777777" w:rsidR="00AF4EDF" w:rsidRPr="00AF4EDF" w:rsidRDefault="00AF4EDF" w:rsidP="00AF4EDF">
      <w:pPr>
        <w:pStyle w:val="Akapitzlist"/>
        <w:numPr>
          <w:ilvl w:val="0"/>
          <w:numId w:val="26"/>
        </w:numPr>
        <w:rPr>
          <w:rFonts w:ascii="Arial" w:hAnsi="Arial" w:cs="Arial"/>
          <w:sz w:val="24"/>
          <w:szCs w:val="24"/>
        </w:rPr>
      </w:pPr>
      <w:r w:rsidRPr="00AF4EDF">
        <w:rPr>
          <w:rFonts w:ascii="Arial" w:hAnsi="Arial" w:cs="Arial"/>
          <w:sz w:val="24"/>
          <w:szCs w:val="24"/>
        </w:rPr>
        <w:t>Czcionka o rozmiarze 1.2rem, z odstępem poniżej (margin-bottom: 1.5rem).</w:t>
      </w:r>
    </w:p>
    <w:p w14:paraId="62CC51C4" w14:textId="77777777" w:rsidR="00AF4EDF" w:rsidRPr="00AF4EDF" w:rsidRDefault="00AF4EDF" w:rsidP="00AF4EDF">
      <w:pPr>
        <w:pStyle w:val="Akapitzlist"/>
        <w:numPr>
          <w:ilvl w:val="0"/>
          <w:numId w:val="26"/>
        </w:numPr>
        <w:rPr>
          <w:rFonts w:ascii="Arial" w:hAnsi="Arial" w:cs="Arial"/>
          <w:sz w:val="24"/>
          <w:szCs w:val="24"/>
        </w:rPr>
      </w:pPr>
      <w:r w:rsidRPr="00AF4EDF">
        <w:rPr>
          <w:rFonts w:ascii="Arial" w:hAnsi="Arial" w:cs="Arial"/>
          <w:sz w:val="24"/>
          <w:szCs w:val="24"/>
        </w:rPr>
        <w:t>Również ma animację "fadeIn".</w:t>
      </w:r>
    </w:p>
    <w:p w14:paraId="5369BF38" w14:textId="1142CF3F" w:rsidR="00AF4EDF" w:rsidRPr="00AF4EDF" w:rsidRDefault="00AF4EDF" w:rsidP="00AF4EDF">
      <w:pPr>
        <w:pStyle w:val="Akapitzlist"/>
        <w:numPr>
          <w:ilvl w:val="0"/>
          <w:numId w:val="28"/>
        </w:numPr>
        <w:rPr>
          <w:rFonts w:ascii="Arial" w:hAnsi="Arial" w:cs="Arial"/>
          <w:sz w:val="24"/>
          <w:szCs w:val="24"/>
        </w:rPr>
      </w:pPr>
      <w:r w:rsidRPr="00AF4EDF">
        <w:rPr>
          <w:rFonts w:ascii="Arial" w:hAnsi="Arial" w:cs="Arial"/>
          <w:b/>
          <w:bCs/>
          <w:sz w:val="24"/>
          <w:szCs w:val="24"/>
        </w:rPr>
        <w:t>Przycisk .btn:</w:t>
      </w:r>
    </w:p>
    <w:p w14:paraId="1AD99A38" w14:textId="77777777" w:rsidR="00AF4EDF" w:rsidRPr="00AF4EDF" w:rsidRDefault="00AF4EDF" w:rsidP="00AF4EDF">
      <w:pPr>
        <w:pStyle w:val="Akapitzlist"/>
        <w:numPr>
          <w:ilvl w:val="0"/>
          <w:numId w:val="29"/>
        </w:numPr>
        <w:rPr>
          <w:rFonts w:ascii="Arial" w:hAnsi="Arial" w:cs="Arial"/>
          <w:sz w:val="24"/>
          <w:szCs w:val="24"/>
        </w:rPr>
      </w:pPr>
      <w:r w:rsidRPr="00AF4EDF">
        <w:rPr>
          <w:rFonts w:ascii="Arial" w:hAnsi="Arial" w:cs="Arial"/>
          <w:sz w:val="24"/>
          <w:szCs w:val="24"/>
        </w:rPr>
        <w:t>Przycisk ma pomarańczowe tło (#ff9800), biały tekst, brak obramowania, oraz efekt zmiany tła na ciemniejszy odcień przy najechaniu.</w:t>
      </w:r>
    </w:p>
    <w:p w14:paraId="28FE05C6" w14:textId="77777777" w:rsidR="00AF4EDF" w:rsidRPr="00AF4EDF" w:rsidRDefault="00AF4EDF" w:rsidP="00AF4EDF">
      <w:pPr>
        <w:pStyle w:val="Akapitzlist"/>
        <w:numPr>
          <w:ilvl w:val="0"/>
          <w:numId w:val="29"/>
        </w:numPr>
        <w:rPr>
          <w:rFonts w:ascii="Arial" w:hAnsi="Arial" w:cs="Arial"/>
          <w:sz w:val="24"/>
          <w:szCs w:val="24"/>
        </w:rPr>
      </w:pPr>
      <w:r w:rsidRPr="00AF4EDF">
        <w:rPr>
          <w:rFonts w:ascii="Arial" w:hAnsi="Arial" w:cs="Arial"/>
          <w:sz w:val="24"/>
          <w:szCs w:val="24"/>
        </w:rPr>
        <w:t>Posiada animację fadeIn, która trwa 2 sekundy.</w:t>
      </w:r>
    </w:p>
    <w:p w14:paraId="343055F2" w14:textId="77777777" w:rsidR="00AF4EDF" w:rsidRPr="00AF4EDF" w:rsidRDefault="00AF4EDF" w:rsidP="00AF4EDF">
      <w:pPr>
        <w:pStyle w:val="Akapitzlist"/>
        <w:numPr>
          <w:ilvl w:val="0"/>
          <w:numId w:val="29"/>
        </w:numPr>
        <w:rPr>
          <w:rFonts w:ascii="Arial" w:hAnsi="Arial" w:cs="Arial"/>
          <w:sz w:val="24"/>
          <w:szCs w:val="24"/>
        </w:rPr>
      </w:pPr>
      <w:r w:rsidRPr="00AF4EDF">
        <w:rPr>
          <w:rFonts w:ascii="Arial" w:hAnsi="Arial" w:cs="Arial"/>
          <w:sz w:val="24"/>
          <w:szCs w:val="24"/>
        </w:rPr>
        <w:t>Zmiana tła na #e67e22 podczas najechania kursorem.</w:t>
      </w:r>
    </w:p>
    <w:p w14:paraId="6C3DEF26" w14:textId="020276F4" w:rsidR="00AF4EDF" w:rsidRPr="00AF4EDF" w:rsidRDefault="001005CC" w:rsidP="00AF4EDF">
      <w:pPr>
        <w:pStyle w:val="Akapitzlist"/>
        <w:ind w:left="357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39A1FEF" wp14:editId="4E2E52C9">
            <wp:extent cx="5760720" cy="5625465"/>
            <wp:effectExtent l="0" t="0" r="0" b="0"/>
            <wp:docPr id="1650293976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293976" name="Obraz 1" descr="Obraz zawierający tekst, zrzut ekranu, oprogramowanie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2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64531" w14:textId="3156DD80" w:rsidR="001005CC" w:rsidRPr="001005CC" w:rsidRDefault="001005CC" w:rsidP="001005CC">
      <w:pPr>
        <w:ind w:firstLine="357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EAC40A4" wp14:editId="69571906">
            <wp:extent cx="5760720" cy="772160"/>
            <wp:effectExtent l="0" t="0" r="0" b="8890"/>
            <wp:docPr id="136561132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611329" name="Obraz 1" descr="Obraz zawierający tekst, zrzut ekranu, Czcionka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D4C7C" w14:textId="6525ADBA" w:rsidR="001005CC" w:rsidRPr="001005CC" w:rsidRDefault="001005CC" w:rsidP="001005CC">
      <w:pPr>
        <w:pStyle w:val="Akapitzlist"/>
        <w:numPr>
          <w:ilvl w:val="1"/>
          <w:numId w:val="26"/>
        </w:numPr>
        <w:rPr>
          <w:rFonts w:ascii="Arial" w:hAnsi="Arial" w:cs="Arial"/>
          <w:sz w:val="24"/>
          <w:szCs w:val="24"/>
        </w:rPr>
      </w:pPr>
      <w:r w:rsidRPr="001005CC">
        <w:rPr>
          <w:rFonts w:ascii="Arial" w:hAnsi="Arial" w:cs="Arial"/>
          <w:b/>
          <w:bCs/>
          <w:sz w:val="24"/>
          <w:szCs w:val="24"/>
        </w:rPr>
        <w:lastRenderedPageBreak/>
        <w:t>Ogólne ustawienia sekcji .about:</w:t>
      </w:r>
    </w:p>
    <w:p w14:paraId="0BDC0BCA" w14:textId="77777777" w:rsidR="001005CC" w:rsidRPr="001005CC" w:rsidRDefault="001005CC" w:rsidP="001005CC">
      <w:pPr>
        <w:numPr>
          <w:ilvl w:val="0"/>
          <w:numId w:val="30"/>
        </w:numPr>
        <w:rPr>
          <w:rFonts w:ascii="Arial" w:hAnsi="Arial" w:cs="Arial"/>
          <w:sz w:val="24"/>
          <w:szCs w:val="24"/>
        </w:rPr>
      </w:pPr>
      <w:r w:rsidRPr="001005CC">
        <w:rPr>
          <w:rFonts w:ascii="Arial" w:hAnsi="Arial" w:cs="Arial"/>
          <w:b/>
          <w:bCs/>
          <w:sz w:val="24"/>
          <w:szCs w:val="24"/>
        </w:rPr>
        <w:t>Padding:</w:t>
      </w:r>
      <w:r w:rsidRPr="001005CC">
        <w:rPr>
          <w:rFonts w:ascii="Arial" w:hAnsi="Arial" w:cs="Arial"/>
          <w:sz w:val="24"/>
          <w:szCs w:val="24"/>
        </w:rPr>
        <w:t xml:space="preserve"> Sekcja ma padding 2rem w pionie i 1rem w poziomie.</w:t>
      </w:r>
    </w:p>
    <w:p w14:paraId="13BCF696" w14:textId="77777777" w:rsidR="001005CC" w:rsidRPr="001005CC" w:rsidRDefault="001005CC" w:rsidP="001005CC">
      <w:pPr>
        <w:numPr>
          <w:ilvl w:val="0"/>
          <w:numId w:val="30"/>
        </w:numPr>
        <w:rPr>
          <w:rFonts w:ascii="Arial" w:hAnsi="Arial" w:cs="Arial"/>
          <w:sz w:val="24"/>
          <w:szCs w:val="24"/>
        </w:rPr>
      </w:pPr>
      <w:r w:rsidRPr="001005CC">
        <w:rPr>
          <w:rFonts w:ascii="Arial" w:hAnsi="Arial" w:cs="Arial"/>
          <w:b/>
          <w:bCs/>
          <w:sz w:val="24"/>
          <w:szCs w:val="24"/>
        </w:rPr>
        <w:t>Tło:</w:t>
      </w:r>
      <w:r w:rsidRPr="001005CC">
        <w:rPr>
          <w:rFonts w:ascii="Arial" w:hAnsi="Arial" w:cs="Arial"/>
          <w:sz w:val="24"/>
          <w:szCs w:val="24"/>
        </w:rPr>
        <w:t xml:space="preserve"> Tło sekcji to kolor #f9f9f9, jasny szary odcień.</w:t>
      </w:r>
    </w:p>
    <w:p w14:paraId="534CA6CB" w14:textId="05325F56" w:rsidR="001005CC" w:rsidRPr="001005CC" w:rsidRDefault="001005CC" w:rsidP="001005CC">
      <w:pPr>
        <w:pStyle w:val="Akapitzlist"/>
        <w:numPr>
          <w:ilvl w:val="1"/>
          <w:numId w:val="26"/>
        </w:numPr>
        <w:rPr>
          <w:rFonts w:ascii="Arial" w:hAnsi="Arial" w:cs="Arial"/>
          <w:sz w:val="24"/>
          <w:szCs w:val="24"/>
        </w:rPr>
      </w:pPr>
      <w:r w:rsidRPr="001005CC">
        <w:rPr>
          <w:rFonts w:ascii="Arial" w:hAnsi="Arial" w:cs="Arial"/>
          <w:b/>
          <w:bCs/>
          <w:sz w:val="24"/>
          <w:szCs w:val="24"/>
        </w:rPr>
        <w:t>Paragrafy w .about p:</w:t>
      </w:r>
    </w:p>
    <w:p w14:paraId="3EA78C78" w14:textId="77777777" w:rsidR="001005CC" w:rsidRPr="001005CC" w:rsidRDefault="001005CC" w:rsidP="001005CC">
      <w:pPr>
        <w:numPr>
          <w:ilvl w:val="0"/>
          <w:numId w:val="31"/>
        </w:numPr>
        <w:rPr>
          <w:rFonts w:ascii="Arial" w:hAnsi="Arial" w:cs="Arial"/>
          <w:sz w:val="24"/>
          <w:szCs w:val="24"/>
        </w:rPr>
      </w:pPr>
      <w:r w:rsidRPr="001005CC">
        <w:rPr>
          <w:rFonts w:ascii="Arial" w:hAnsi="Arial" w:cs="Arial"/>
          <w:b/>
          <w:bCs/>
          <w:sz w:val="24"/>
          <w:szCs w:val="24"/>
        </w:rPr>
        <w:t>Font-size:</w:t>
      </w:r>
      <w:r w:rsidRPr="001005CC">
        <w:rPr>
          <w:rFonts w:ascii="Arial" w:hAnsi="Arial" w:cs="Arial"/>
          <w:sz w:val="24"/>
          <w:szCs w:val="24"/>
        </w:rPr>
        <w:t xml:space="preserve"> W tym miejscu jest błąd w zapisie – zamiast przecinka powinno być kropka (font-size: 1.5rem;). Paragrafy w tej sekcji mają rozmiar czcionki 1.5rem.</w:t>
      </w:r>
    </w:p>
    <w:p w14:paraId="3CC49F73" w14:textId="2303DBCE" w:rsidR="001005CC" w:rsidRPr="001005CC" w:rsidRDefault="001005CC" w:rsidP="001005CC">
      <w:pPr>
        <w:pStyle w:val="Akapitzlist"/>
        <w:numPr>
          <w:ilvl w:val="1"/>
          <w:numId w:val="26"/>
        </w:numPr>
        <w:rPr>
          <w:rFonts w:ascii="Arial" w:hAnsi="Arial" w:cs="Arial"/>
          <w:sz w:val="24"/>
          <w:szCs w:val="24"/>
        </w:rPr>
      </w:pPr>
      <w:r w:rsidRPr="001005CC">
        <w:rPr>
          <w:rFonts w:ascii="Arial" w:hAnsi="Arial" w:cs="Arial"/>
          <w:b/>
          <w:bCs/>
          <w:sz w:val="24"/>
          <w:szCs w:val="24"/>
        </w:rPr>
        <w:t>Kontener .features:</w:t>
      </w:r>
    </w:p>
    <w:p w14:paraId="5E25E008" w14:textId="77777777" w:rsidR="001005CC" w:rsidRPr="001005CC" w:rsidRDefault="001005CC" w:rsidP="001005CC">
      <w:pPr>
        <w:numPr>
          <w:ilvl w:val="0"/>
          <w:numId w:val="32"/>
        </w:numPr>
        <w:rPr>
          <w:rFonts w:ascii="Arial" w:hAnsi="Arial" w:cs="Arial"/>
          <w:sz w:val="24"/>
          <w:szCs w:val="24"/>
        </w:rPr>
      </w:pPr>
      <w:r w:rsidRPr="001005CC">
        <w:rPr>
          <w:rFonts w:ascii="Arial" w:hAnsi="Arial" w:cs="Arial"/>
          <w:b/>
          <w:bCs/>
          <w:sz w:val="24"/>
          <w:szCs w:val="24"/>
        </w:rPr>
        <w:t>Flexbox:</w:t>
      </w:r>
      <w:r w:rsidRPr="001005CC">
        <w:rPr>
          <w:rFonts w:ascii="Arial" w:hAnsi="Arial" w:cs="Arial"/>
          <w:sz w:val="24"/>
          <w:szCs w:val="24"/>
        </w:rPr>
        <w:t xml:space="preserve"> Używa stylów Flexbox do rozmieszczania elementów w linii, z równymi odstępami (gap: 1.5rem) i zachowaniem elastyczności w przypadku mniejszych ekranów (flex-wrap: wrap).</w:t>
      </w:r>
    </w:p>
    <w:p w14:paraId="6E108A44" w14:textId="77777777" w:rsidR="001005CC" w:rsidRPr="001005CC" w:rsidRDefault="001005CC" w:rsidP="001005CC">
      <w:pPr>
        <w:numPr>
          <w:ilvl w:val="0"/>
          <w:numId w:val="32"/>
        </w:numPr>
        <w:rPr>
          <w:rFonts w:ascii="Arial" w:hAnsi="Arial" w:cs="Arial"/>
          <w:sz w:val="24"/>
          <w:szCs w:val="24"/>
        </w:rPr>
      </w:pPr>
      <w:r w:rsidRPr="001005CC">
        <w:rPr>
          <w:rFonts w:ascii="Arial" w:hAnsi="Arial" w:cs="Arial"/>
          <w:b/>
          <w:bCs/>
          <w:sz w:val="24"/>
          <w:szCs w:val="24"/>
        </w:rPr>
        <w:t>justify-content:</w:t>
      </w:r>
      <w:r w:rsidRPr="001005CC">
        <w:rPr>
          <w:rFonts w:ascii="Arial" w:hAnsi="Arial" w:cs="Arial"/>
          <w:sz w:val="24"/>
          <w:szCs w:val="24"/>
        </w:rPr>
        <w:t xml:space="preserve"> Wyrównuje elementy do rozciągnięcia na całej szerokości kontenera.</w:t>
      </w:r>
    </w:p>
    <w:p w14:paraId="0B953A1C" w14:textId="75E8F150" w:rsidR="001005CC" w:rsidRPr="001005CC" w:rsidRDefault="001005CC" w:rsidP="001005CC">
      <w:pPr>
        <w:pStyle w:val="Akapitzlist"/>
        <w:numPr>
          <w:ilvl w:val="1"/>
          <w:numId w:val="26"/>
        </w:numPr>
        <w:rPr>
          <w:rFonts w:ascii="Arial" w:hAnsi="Arial" w:cs="Arial"/>
          <w:sz w:val="24"/>
          <w:szCs w:val="24"/>
        </w:rPr>
      </w:pPr>
      <w:r w:rsidRPr="001005CC">
        <w:rPr>
          <w:rFonts w:ascii="Arial" w:hAnsi="Arial" w:cs="Arial"/>
          <w:b/>
          <w:bCs/>
          <w:sz w:val="24"/>
          <w:szCs w:val="24"/>
        </w:rPr>
        <w:t>Elementy .feature:</w:t>
      </w:r>
    </w:p>
    <w:p w14:paraId="76E2EAC2" w14:textId="77777777" w:rsidR="001005CC" w:rsidRPr="001005CC" w:rsidRDefault="001005CC" w:rsidP="001005CC">
      <w:pPr>
        <w:numPr>
          <w:ilvl w:val="0"/>
          <w:numId w:val="33"/>
        </w:numPr>
        <w:rPr>
          <w:rFonts w:ascii="Arial" w:hAnsi="Arial" w:cs="Arial"/>
          <w:sz w:val="24"/>
          <w:szCs w:val="24"/>
        </w:rPr>
      </w:pPr>
      <w:r w:rsidRPr="001005CC">
        <w:rPr>
          <w:rFonts w:ascii="Arial" w:hAnsi="Arial" w:cs="Arial"/>
          <w:b/>
          <w:bCs/>
          <w:sz w:val="24"/>
          <w:szCs w:val="24"/>
        </w:rPr>
        <w:t>Flex:</w:t>
      </w:r>
      <w:r w:rsidRPr="001005CC">
        <w:rPr>
          <w:rFonts w:ascii="Arial" w:hAnsi="Arial" w:cs="Arial"/>
          <w:sz w:val="24"/>
          <w:szCs w:val="24"/>
        </w:rPr>
        <w:t xml:space="preserve"> Każdy element .feature zajmuje 33% szerokości kontenera (po uwzględnieniu marginesu).</w:t>
      </w:r>
    </w:p>
    <w:p w14:paraId="7A550338" w14:textId="77777777" w:rsidR="001005CC" w:rsidRPr="001005CC" w:rsidRDefault="001005CC" w:rsidP="001005CC">
      <w:pPr>
        <w:numPr>
          <w:ilvl w:val="0"/>
          <w:numId w:val="33"/>
        </w:numPr>
        <w:rPr>
          <w:rFonts w:ascii="Arial" w:hAnsi="Arial" w:cs="Arial"/>
          <w:sz w:val="24"/>
          <w:szCs w:val="24"/>
        </w:rPr>
      </w:pPr>
      <w:r w:rsidRPr="001005CC">
        <w:rPr>
          <w:rFonts w:ascii="Arial" w:hAnsi="Arial" w:cs="Arial"/>
          <w:b/>
          <w:bCs/>
          <w:sz w:val="24"/>
          <w:szCs w:val="24"/>
        </w:rPr>
        <w:t>Wygląd:</w:t>
      </w:r>
      <w:r w:rsidRPr="001005CC">
        <w:rPr>
          <w:rFonts w:ascii="Arial" w:hAnsi="Arial" w:cs="Arial"/>
          <w:sz w:val="24"/>
          <w:szCs w:val="24"/>
        </w:rPr>
        <w:t xml:space="preserve"> Elementy mają cienką pomarańczową obwódkę (border: #ff9800 2px solid), białe tło oraz cień (box-shadow).</w:t>
      </w:r>
    </w:p>
    <w:p w14:paraId="2A69672B" w14:textId="77777777" w:rsidR="001005CC" w:rsidRPr="001005CC" w:rsidRDefault="001005CC" w:rsidP="001005CC">
      <w:pPr>
        <w:numPr>
          <w:ilvl w:val="0"/>
          <w:numId w:val="33"/>
        </w:numPr>
        <w:rPr>
          <w:rFonts w:ascii="Arial" w:hAnsi="Arial" w:cs="Arial"/>
          <w:sz w:val="24"/>
          <w:szCs w:val="24"/>
        </w:rPr>
      </w:pPr>
      <w:r w:rsidRPr="001005CC">
        <w:rPr>
          <w:rFonts w:ascii="Arial" w:hAnsi="Arial" w:cs="Arial"/>
          <w:b/>
          <w:bCs/>
          <w:sz w:val="24"/>
          <w:szCs w:val="24"/>
        </w:rPr>
        <w:t>Przemiana:</w:t>
      </w:r>
      <w:r w:rsidRPr="001005CC">
        <w:rPr>
          <w:rFonts w:ascii="Arial" w:hAnsi="Arial" w:cs="Arial"/>
          <w:sz w:val="24"/>
          <w:szCs w:val="24"/>
        </w:rPr>
        <w:t xml:space="preserve"> Domyślnie mają ustawioną przezroczystość (opacity: 1), a także transformację (transform: translateY(50px)), co powoduje, że są lekko przesunięte w dół. Te ustawienia są animowane podczas interakcji, co powoduje, że elementy będą unosić się do swojej normalnej pozycji.</w:t>
      </w:r>
    </w:p>
    <w:p w14:paraId="28A79EC9" w14:textId="5C0E87CE" w:rsidR="001005CC" w:rsidRPr="001005CC" w:rsidRDefault="001005CC" w:rsidP="001005CC">
      <w:pPr>
        <w:pStyle w:val="Akapitzlist"/>
        <w:numPr>
          <w:ilvl w:val="1"/>
          <w:numId w:val="26"/>
        </w:numPr>
        <w:rPr>
          <w:rFonts w:ascii="Arial" w:hAnsi="Arial" w:cs="Arial"/>
          <w:sz w:val="24"/>
          <w:szCs w:val="24"/>
        </w:rPr>
      </w:pPr>
      <w:r w:rsidRPr="001005CC">
        <w:rPr>
          <w:rFonts w:ascii="Arial" w:hAnsi="Arial" w:cs="Arial"/>
          <w:b/>
          <w:bCs/>
          <w:sz w:val="24"/>
          <w:szCs w:val="24"/>
        </w:rPr>
        <w:t>Interakcja przy najechaniu na .feature:</w:t>
      </w:r>
    </w:p>
    <w:p w14:paraId="41834768" w14:textId="77777777" w:rsidR="001005CC" w:rsidRPr="001005CC" w:rsidRDefault="001005CC" w:rsidP="001005CC">
      <w:pPr>
        <w:numPr>
          <w:ilvl w:val="0"/>
          <w:numId w:val="34"/>
        </w:numPr>
        <w:rPr>
          <w:rFonts w:ascii="Arial" w:hAnsi="Arial" w:cs="Arial"/>
          <w:sz w:val="24"/>
          <w:szCs w:val="24"/>
        </w:rPr>
      </w:pPr>
      <w:r w:rsidRPr="001005CC">
        <w:rPr>
          <w:rFonts w:ascii="Arial" w:hAnsi="Arial" w:cs="Arial"/>
          <w:sz w:val="24"/>
          <w:szCs w:val="24"/>
        </w:rPr>
        <w:t>Po najechaniu zmienia się tło na pomarańczowe (background: #ff9800;) i tekst staje się biały.</w:t>
      </w:r>
    </w:p>
    <w:p w14:paraId="64573812" w14:textId="673554DB" w:rsidR="001005CC" w:rsidRPr="001005CC" w:rsidRDefault="001005CC" w:rsidP="001005CC">
      <w:pPr>
        <w:pStyle w:val="Akapitzlist"/>
        <w:numPr>
          <w:ilvl w:val="1"/>
          <w:numId w:val="26"/>
        </w:numPr>
        <w:rPr>
          <w:rFonts w:ascii="Arial" w:hAnsi="Arial" w:cs="Arial"/>
          <w:sz w:val="24"/>
          <w:szCs w:val="24"/>
        </w:rPr>
      </w:pPr>
      <w:r w:rsidRPr="001005CC">
        <w:rPr>
          <w:rFonts w:ascii="Arial" w:hAnsi="Arial" w:cs="Arial"/>
          <w:b/>
          <w:bCs/>
          <w:sz w:val="24"/>
          <w:szCs w:val="24"/>
        </w:rPr>
        <w:t>Klasa .visible:</w:t>
      </w:r>
    </w:p>
    <w:p w14:paraId="010EFBD6" w14:textId="77777777" w:rsidR="001005CC" w:rsidRPr="001005CC" w:rsidRDefault="001005CC" w:rsidP="001005CC">
      <w:pPr>
        <w:numPr>
          <w:ilvl w:val="0"/>
          <w:numId w:val="35"/>
        </w:numPr>
        <w:rPr>
          <w:rFonts w:ascii="Arial" w:hAnsi="Arial" w:cs="Arial"/>
          <w:sz w:val="24"/>
          <w:szCs w:val="24"/>
        </w:rPr>
      </w:pPr>
      <w:r w:rsidRPr="001005CC">
        <w:rPr>
          <w:rFonts w:ascii="Arial" w:hAnsi="Arial" w:cs="Arial"/>
          <w:sz w:val="24"/>
          <w:szCs w:val="24"/>
        </w:rPr>
        <w:t>Kiedy element .feature otrzyma klasę visible, jego przezroczystość (opacity) wraca do 1, a transformacja zmienia się na translateY(0), co powoduje, że element przesuwa się na swoje miejsce.</w:t>
      </w:r>
    </w:p>
    <w:p w14:paraId="03D71D66" w14:textId="5E43A4FC" w:rsidR="001005CC" w:rsidRDefault="001005CC" w:rsidP="001005CC">
      <w:pPr>
        <w:ind w:firstLine="357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1D326F" wp14:editId="7D1DD76F">
            <wp:extent cx="5760720" cy="5947410"/>
            <wp:effectExtent l="0" t="0" r="0" b="0"/>
            <wp:docPr id="27129224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292249" name="Obraz 1" descr="Obraz zawierający tekst, zrzut ekranu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4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31AD" w14:textId="4E7D9741" w:rsidR="001005CC" w:rsidRPr="001005CC" w:rsidRDefault="001005CC" w:rsidP="001005CC">
      <w:pPr>
        <w:pStyle w:val="Akapitzlist"/>
        <w:numPr>
          <w:ilvl w:val="1"/>
          <w:numId w:val="35"/>
        </w:numPr>
        <w:rPr>
          <w:rFonts w:ascii="Arial" w:hAnsi="Arial" w:cs="Arial"/>
          <w:sz w:val="24"/>
          <w:szCs w:val="24"/>
        </w:rPr>
      </w:pPr>
      <w:r w:rsidRPr="001005CC">
        <w:rPr>
          <w:rFonts w:ascii="Arial" w:hAnsi="Arial" w:cs="Arial"/>
          <w:b/>
          <w:bCs/>
          <w:sz w:val="24"/>
          <w:szCs w:val="24"/>
        </w:rPr>
        <w:t>Kontener .services:</w:t>
      </w:r>
    </w:p>
    <w:p w14:paraId="55158B12" w14:textId="77777777" w:rsidR="001005CC" w:rsidRPr="001005CC" w:rsidRDefault="001005CC" w:rsidP="001005CC">
      <w:pPr>
        <w:numPr>
          <w:ilvl w:val="0"/>
          <w:numId w:val="36"/>
        </w:numPr>
        <w:rPr>
          <w:rFonts w:ascii="Arial" w:hAnsi="Arial" w:cs="Arial"/>
          <w:sz w:val="24"/>
          <w:szCs w:val="24"/>
        </w:rPr>
      </w:pPr>
      <w:r w:rsidRPr="001005CC">
        <w:rPr>
          <w:rFonts w:ascii="Arial" w:hAnsi="Arial" w:cs="Arial"/>
          <w:b/>
          <w:bCs/>
          <w:sz w:val="24"/>
          <w:szCs w:val="24"/>
        </w:rPr>
        <w:t>Padding:</w:t>
      </w:r>
      <w:r w:rsidRPr="001005CC">
        <w:rPr>
          <w:rFonts w:ascii="Arial" w:hAnsi="Arial" w:cs="Arial"/>
          <w:sz w:val="24"/>
          <w:szCs w:val="24"/>
        </w:rPr>
        <w:t xml:space="preserve"> Sekcja ma padding 2rem w pionie i 1rem w poziomie.</w:t>
      </w:r>
    </w:p>
    <w:p w14:paraId="3685077C" w14:textId="77777777" w:rsidR="001005CC" w:rsidRPr="001005CC" w:rsidRDefault="001005CC" w:rsidP="001005CC">
      <w:pPr>
        <w:numPr>
          <w:ilvl w:val="0"/>
          <w:numId w:val="36"/>
        </w:numPr>
        <w:rPr>
          <w:rFonts w:ascii="Arial" w:hAnsi="Arial" w:cs="Arial"/>
          <w:sz w:val="24"/>
          <w:szCs w:val="24"/>
        </w:rPr>
      </w:pPr>
      <w:r w:rsidRPr="001005CC">
        <w:rPr>
          <w:rFonts w:ascii="Arial" w:hAnsi="Arial" w:cs="Arial"/>
          <w:b/>
          <w:bCs/>
          <w:sz w:val="24"/>
          <w:szCs w:val="24"/>
        </w:rPr>
        <w:t>Text-align:</w:t>
      </w:r>
      <w:r w:rsidRPr="001005CC">
        <w:rPr>
          <w:rFonts w:ascii="Arial" w:hAnsi="Arial" w:cs="Arial"/>
          <w:sz w:val="24"/>
          <w:szCs w:val="24"/>
        </w:rPr>
        <w:t xml:space="preserve"> Ustawia wyrównanie tekstu do środka.</w:t>
      </w:r>
    </w:p>
    <w:p w14:paraId="287CE0A3" w14:textId="2F2A102C" w:rsidR="001005CC" w:rsidRPr="001005CC" w:rsidRDefault="001005CC" w:rsidP="001005CC">
      <w:pPr>
        <w:pStyle w:val="Akapitzlist"/>
        <w:numPr>
          <w:ilvl w:val="1"/>
          <w:numId w:val="35"/>
        </w:numPr>
        <w:rPr>
          <w:rFonts w:ascii="Arial" w:hAnsi="Arial" w:cs="Arial"/>
          <w:sz w:val="24"/>
          <w:szCs w:val="24"/>
        </w:rPr>
      </w:pPr>
      <w:r w:rsidRPr="001005CC">
        <w:rPr>
          <w:rFonts w:ascii="Arial" w:hAnsi="Arial" w:cs="Arial"/>
          <w:b/>
          <w:bCs/>
          <w:sz w:val="24"/>
          <w:szCs w:val="24"/>
        </w:rPr>
        <w:t>Kontener .service-cards:</w:t>
      </w:r>
    </w:p>
    <w:p w14:paraId="59C296B8" w14:textId="77777777" w:rsidR="001005CC" w:rsidRPr="001005CC" w:rsidRDefault="001005CC" w:rsidP="001005CC">
      <w:pPr>
        <w:numPr>
          <w:ilvl w:val="0"/>
          <w:numId w:val="37"/>
        </w:numPr>
        <w:rPr>
          <w:rFonts w:ascii="Arial" w:hAnsi="Arial" w:cs="Arial"/>
          <w:sz w:val="24"/>
          <w:szCs w:val="24"/>
        </w:rPr>
      </w:pPr>
      <w:r w:rsidRPr="001005CC">
        <w:rPr>
          <w:rFonts w:ascii="Arial" w:hAnsi="Arial" w:cs="Arial"/>
          <w:b/>
          <w:bCs/>
          <w:sz w:val="24"/>
          <w:szCs w:val="24"/>
        </w:rPr>
        <w:t>Flexbox:</w:t>
      </w:r>
      <w:r w:rsidRPr="001005CC">
        <w:rPr>
          <w:rFonts w:ascii="Arial" w:hAnsi="Arial" w:cs="Arial"/>
          <w:sz w:val="24"/>
          <w:szCs w:val="24"/>
        </w:rPr>
        <w:t xml:space="preserve"> Elementy wewnątrz .service-cards są ustawione za pomocą Flexboxa, co umożliwia elastyczne rozmieszczenie kart.</w:t>
      </w:r>
    </w:p>
    <w:p w14:paraId="191CF1F4" w14:textId="77777777" w:rsidR="001005CC" w:rsidRPr="001005CC" w:rsidRDefault="001005CC" w:rsidP="001005CC">
      <w:pPr>
        <w:numPr>
          <w:ilvl w:val="0"/>
          <w:numId w:val="37"/>
        </w:numPr>
        <w:rPr>
          <w:rFonts w:ascii="Arial" w:hAnsi="Arial" w:cs="Arial"/>
          <w:sz w:val="24"/>
          <w:szCs w:val="24"/>
        </w:rPr>
      </w:pPr>
      <w:r w:rsidRPr="001005CC">
        <w:rPr>
          <w:rFonts w:ascii="Arial" w:hAnsi="Arial" w:cs="Arial"/>
          <w:b/>
          <w:bCs/>
          <w:sz w:val="24"/>
          <w:szCs w:val="24"/>
        </w:rPr>
        <w:t>justify-content:</w:t>
      </w:r>
      <w:r w:rsidRPr="001005CC">
        <w:rPr>
          <w:rFonts w:ascii="Arial" w:hAnsi="Arial" w:cs="Arial"/>
          <w:sz w:val="24"/>
          <w:szCs w:val="24"/>
        </w:rPr>
        <w:t xml:space="preserve"> Zapewnia równomierne rozmieszczenie kart wewnątrz kontenera, z zachowaniem przestrzeni pomiędzy nimi.</w:t>
      </w:r>
    </w:p>
    <w:p w14:paraId="067AE0B5" w14:textId="77777777" w:rsidR="001005CC" w:rsidRPr="001005CC" w:rsidRDefault="001005CC" w:rsidP="001005CC">
      <w:pPr>
        <w:numPr>
          <w:ilvl w:val="0"/>
          <w:numId w:val="37"/>
        </w:numPr>
        <w:rPr>
          <w:rFonts w:ascii="Arial" w:hAnsi="Arial" w:cs="Arial"/>
          <w:sz w:val="24"/>
          <w:szCs w:val="24"/>
        </w:rPr>
      </w:pPr>
      <w:r w:rsidRPr="001005CC">
        <w:rPr>
          <w:rFonts w:ascii="Arial" w:hAnsi="Arial" w:cs="Arial"/>
          <w:b/>
          <w:bCs/>
          <w:sz w:val="24"/>
          <w:szCs w:val="24"/>
        </w:rPr>
        <w:t>flex-wrap:</w:t>
      </w:r>
      <w:r w:rsidRPr="001005CC">
        <w:rPr>
          <w:rFonts w:ascii="Arial" w:hAnsi="Arial" w:cs="Arial"/>
          <w:sz w:val="24"/>
          <w:szCs w:val="24"/>
        </w:rPr>
        <w:t xml:space="preserve"> Kiedy elementy nie mieszczą się w jednej linii, będą przechodziły do nowego wiersza.</w:t>
      </w:r>
    </w:p>
    <w:p w14:paraId="330B22AC" w14:textId="77777777" w:rsidR="001005CC" w:rsidRPr="001005CC" w:rsidRDefault="001005CC" w:rsidP="001005CC">
      <w:pPr>
        <w:numPr>
          <w:ilvl w:val="0"/>
          <w:numId w:val="37"/>
        </w:numPr>
        <w:rPr>
          <w:rFonts w:ascii="Arial" w:hAnsi="Arial" w:cs="Arial"/>
          <w:sz w:val="24"/>
          <w:szCs w:val="24"/>
        </w:rPr>
      </w:pPr>
      <w:r w:rsidRPr="001005CC">
        <w:rPr>
          <w:rFonts w:ascii="Arial" w:hAnsi="Arial" w:cs="Arial"/>
          <w:b/>
          <w:bCs/>
          <w:sz w:val="24"/>
          <w:szCs w:val="24"/>
        </w:rPr>
        <w:t>gap:</w:t>
      </w:r>
      <w:r w:rsidRPr="001005CC">
        <w:rPr>
          <w:rFonts w:ascii="Arial" w:hAnsi="Arial" w:cs="Arial"/>
          <w:sz w:val="24"/>
          <w:szCs w:val="24"/>
        </w:rPr>
        <w:t xml:space="preserve"> Ustala odstęp między kartami na 1.5rem.</w:t>
      </w:r>
    </w:p>
    <w:p w14:paraId="4D3DECB0" w14:textId="77777777" w:rsidR="001005CC" w:rsidRPr="001005CC" w:rsidRDefault="001005CC" w:rsidP="001005CC">
      <w:pPr>
        <w:numPr>
          <w:ilvl w:val="0"/>
          <w:numId w:val="37"/>
        </w:numPr>
        <w:rPr>
          <w:rFonts w:ascii="Arial" w:hAnsi="Arial" w:cs="Arial"/>
          <w:sz w:val="24"/>
          <w:szCs w:val="24"/>
        </w:rPr>
      </w:pPr>
      <w:r w:rsidRPr="001005CC">
        <w:rPr>
          <w:rFonts w:ascii="Arial" w:hAnsi="Arial" w:cs="Arial"/>
          <w:b/>
          <w:bCs/>
          <w:sz w:val="24"/>
          <w:szCs w:val="24"/>
        </w:rPr>
        <w:lastRenderedPageBreak/>
        <w:t>margin:</w:t>
      </w:r>
      <w:r w:rsidRPr="001005CC">
        <w:rPr>
          <w:rFonts w:ascii="Arial" w:hAnsi="Arial" w:cs="Arial"/>
          <w:sz w:val="24"/>
          <w:szCs w:val="24"/>
        </w:rPr>
        <w:t xml:space="preserve"> Cały kontener .service-cards ma margines 10px.</w:t>
      </w:r>
    </w:p>
    <w:p w14:paraId="5BADEB5C" w14:textId="78F7E263" w:rsidR="001005CC" w:rsidRPr="001005CC" w:rsidRDefault="001005CC" w:rsidP="001005CC">
      <w:pPr>
        <w:pStyle w:val="Akapitzlist"/>
        <w:numPr>
          <w:ilvl w:val="1"/>
          <w:numId w:val="35"/>
        </w:numPr>
        <w:rPr>
          <w:rFonts w:ascii="Arial" w:hAnsi="Arial" w:cs="Arial"/>
          <w:sz w:val="24"/>
          <w:szCs w:val="24"/>
        </w:rPr>
      </w:pPr>
      <w:r w:rsidRPr="001005CC">
        <w:rPr>
          <w:rFonts w:ascii="Arial" w:hAnsi="Arial" w:cs="Arial"/>
          <w:b/>
          <w:bCs/>
          <w:sz w:val="24"/>
          <w:szCs w:val="24"/>
        </w:rPr>
        <w:t>Karty .card:</w:t>
      </w:r>
    </w:p>
    <w:p w14:paraId="3A2B16F1" w14:textId="77777777" w:rsidR="001005CC" w:rsidRPr="001005CC" w:rsidRDefault="001005CC" w:rsidP="001005CC">
      <w:pPr>
        <w:numPr>
          <w:ilvl w:val="0"/>
          <w:numId w:val="38"/>
        </w:numPr>
        <w:rPr>
          <w:rFonts w:ascii="Arial" w:hAnsi="Arial" w:cs="Arial"/>
          <w:sz w:val="24"/>
          <w:szCs w:val="24"/>
        </w:rPr>
      </w:pPr>
      <w:r w:rsidRPr="001005CC">
        <w:rPr>
          <w:rFonts w:ascii="Arial" w:hAnsi="Arial" w:cs="Arial"/>
          <w:b/>
          <w:bCs/>
          <w:sz w:val="24"/>
          <w:szCs w:val="24"/>
        </w:rPr>
        <w:t>Flexbox:</w:t>
      </w:r>
      <w:r w:rsidRPr="001005CC">
        <w:rPr>
          <w:rFonts w:ascii="Arial" w:hAnsi="Arial" w:cs="Arial"/>
          <w:sz w:val="24"/>
          <w:szCs w:val="24"/>
        </w:rPr>
        <w:t xml:space="preserve"> Karty mają ustawioną elastyczność (flex: 1 1 calc(30% - 1rem);), co oznacza, że zajmują 30% szerokości kontenera, pozostawiając 1rem marginesu między nimi.</w:t>
      </w:r>
    </w:p>
    <w:p w14:paraId="221BF252" w14:textId="77777777" w:rsidR="001005CC" w:rsidRPr="001005CC" w:rsidRDefault="001005CC" w:rsidP="001005CC">
      <w:pPr>
        <w:numPr>
          <w:ilvl w:val="0"/>
          <w:numId w:val="38"/>
        </w:numPr>
        <w:rPr>
          <w:rFonts w:ascii="Arial" w:hAnsi="Arial" w:cs="Arial"/>
          <w:sz w:val="24"/>
          <w:szCs w:val="24"/>
        </w:rPr>
      </w:pPr>
      <w:r w:rsidRPr="001005CC">
        <w:rPr>
          <w:rFonts w:ascii="Arial" w:hAnsi="Arial" w:cs="Arial"/>
          <w:b/>
          <w:bCs/>
          <w:sz w:val="24"/>
          <w:szCs w:val="24"/>
        </w:rPr>
        <w:t>Box-sizing:</w:t>
      </w:r>
      <w:r w:rsidRPr="001005CC">
        <w:rPr>
          <w:rFonts w:ascii="Arial" w:hAnsi="Arial" w:cs="Arial"/>
          <w:sz w:val="24"/>
          <w:szCs w:val="24"/>
        </w:rPr>
        <w:t xml:space="preserve"> Zapewnia, że padding i border są uwzględniane przy obliczaniu szerokości i wysokości elementu.</w:t>
      </w:r>
    </w:p>
    <w:p w14:paraId="252BF44E" w14:textId="77777777" w:rsidR="001005CC" w:rsidRPr="001005CC" w:rsidRDefault="001005CC" w:rsidP="001005CC">
      <w:pPr>
        <w:numPr>
          <w:ilvl w:val="0"/>
          <w:numId w:val="38"/>
        </w:numPr>
        <w:rPr>
          <w:rFonts w:ascii="Arial" w:hAnsi="Arial" w:cs="Arial"/>
          <w:sz w:val="24"/>
          <w:szCs w:val="24"/>
        </w:rPr>
      </w:pPr>
      <w:r w:rsidRPr="001005CC">
        <w:rPr>
          <w:rFonts w:ascii="Arial" w:hAnsi="Arial" w:cs="Arial"/>
          <w:b/>
          <w:bCs/>
          <w:sz w:val="24"/>
          <w:szCs w:val="24"/>
        </w:rPr>
        <w:t>Border:</w:t>
      </w:r>
      <w:r w:rsidRPr="001005CC">
        <w:rPr>
          <w:rFonts w:ascii="Arial" w:hAnsi="Arial" w:cs="Arial"/>
          <w:sz w:val="24"/>
          <w:szCs w:val="24"/>
        </w:rPr>
        <w:t xml:space="preserve"> Karty mają zielony obramowanie o grubości 2px (#2e8b57).</w:t>
      </w:r>
    </w:p>
    <w:p w14:paraId="224816E0" w14:textId="77777777" w:rsidR="001005CC" w:rsidRPr="001005CC" w:rsidRDefault="001005CC" w:rsidP="001005CC">
      <w:pPr>
        <w:numPr>
          <w:ilvl w:val="0"/>
          <w:numId w:val="38"/>
        </w:numPr>
        <w:rPr>
          <w:rFonts w:ascii="Arial" w:hAnsi="Arial" w:cs="Arial"/>
          <w:sz w:val="24"/>
          <w:szCs w:val="24"/>
        </w:rPr>
      </w:pPr>
      <w:r w:rsidRPr="001005CC">
        <w:rPr>
          <w:rFonts w:ascii="Arial" w:hAnsi="Arial" w:cs="Arial"/>
          <w:b/>
          <w:bCs/>
          <w:sz w:val="24"/>
          <w:szCs w:val="24"/>
        </w:rPr>
        <w:t>Padding:</w:t>
      </w:r>
      <w:r w:rsidRPr="001005CC">
        <w:rPr>
          <w:rFonts w:ascii="Arial" w:hAnsi="Arial" w:cs="Arial"/>
          <w:sz w:val="24"/>
          <w:szCs w:val="24"/>
        </w:rPr>
        <w:t xml:space="preserve"> Każda karta ma padding 1.5rem, aby zapewnić przestrzeń wewnątrz.</w:t>
      </w:r>
    </w:p>
    <w:p w14:paraId="42A24E3D" w14:textId="77777777" w:rsidR="001005CC" w:rsidRPr="001005CC" w:rsidRDefault="001005CC" w:rsidP="001005CC">
      <w:pPr>
        <w:numPr>
          <w:ilvl w:val="0"/>
          <w:numId w:val="38"/>
        </w:numPr>
        <w:rPr>
          <w:rFonts w:ascii="Arial" w:hAnsi="Arial" w:cs="Arial"/>
          <w:sz w:val="24"/>
          <w:szCs w:val="24"/>
        </w:rPr>
      </w:pPr>
      <w:r w:rsidRPr="001005CC">
        <w:rPr>
          <w:rFonts w:ascii="Arial" w:hAnsi="Arial" w:cs="Arial"/>
          <w:b/>
          <w:bCs/>
          <w:sz w:val="24"/>
          <w:szCs w:val="24"/>
        </w:rPr>
        <w:t>Tło i cień:</w:t>
      </w:r>
      <w:r w:rsidRPr="001005CC">
        <w:rPr>
          <w:rFonts w:ascii="Arial" w:hAnsi="Arial" w:cs="Arial"/>
          <w:sz w:val="24"/>
          <w:szCs w:val="24"/>
        </w:rPr>
        <w:t xml:space="preserve"> Tło jest białe, a karty mają lekki cień (box-shadow), co daje efekt unoszenia się nad stroną.</w:t>
      </w:r>
    </w:p>
    <w:p w14:paraId="67A06335" w14:textId="77777777" w:rsidR="001005CC" w:rsidRPr="001005CC" w:rsidRDefault="001005CC" w:rsidP="001005CC">
      <w:pPr>
        <w:numPr>
          <w:ilvl w:val="0"/>
          <w:numId w:val="38"/>
        </w:numPr>
        <w:rPr>
          <w:rFonts w:ascii="Arial" w:hAnsi="Arial" w:cs="Arial"/>
          <w:sz w:val="24"/>
          <w:szCs w:val="24"/>
        </w:rPr>
      </w:pPr>
      <w:r w:rsidRPr="001005CC">
        <w:rPr>
          <w:rFonts w:ascii="Arial" w:hAnsi="Arial" w:cs="Arial"/>
          <w:b/>
          <w:bCs/>
          <w:sz w:val="24"/>
          <w:szCs w:val="24"/>
        </w:rPr>
        <w:t>Transformacja:</w:t>
      </w:r>
      <w:r w:rsidRPr="001005CC">
        <w:rPr>
          <w:rFonts w:ascii="Arial" w:hAnsi="Arial" w:cs="Arial"/>
          <w:sz w:val="24"/>
          <w:szCs w:val="24"/>
        </w:rPr>
        <w:t xml:space="preserve"> Przy najechaniu na kartę, karta przesuwa się o -10px w pionie (transform: translateY(-10px);), co sprawia, że wygląda na podniesioną.</w:t>
      </w:r>
    </w:p>
    <w:p w14:paraId="0F0ADB6C" w14:textId="06B23649" w:rsidR="001005CC" w:rsidRPr="001005CC" w:rsidRDefault="001005CC" w:rsidP="001005CC">
      <w:pPr>
        <w:pStyle w:val="Akapitzlist"/>
        <w:numPr>
          <w:ilvl w:val="1"/>
          <w:numId w:val="35"/>
        </w:numPr>
        <w:rPr>
          <w:rFonts w:ascii="Arial" w:hAnsi="Arial" w:cs="Arial"/>
          <w:sz w:val="24"/>
          <w:szCs w:val="24"/>
        </w:rPr>
      </w:pPr>
      <w:r w:rsidRPr="001005CC">
        <w:rPr>
          <w:rFonts w:ascii="Arial" w:hAnsi="Arial" w:cs="Arial"/>
          <w:b/>
          <w:bCs/>
          <w:sz w:val="24"/>
          <w:szCs w:val="24"/>
        </w:rPr>
        <w:t>Elementy &lt;details&gt; w karcie:</w:t>
      </w:r>
    </w:p>
    <w:p w14:paraId="2E9078AE" w14:textId="77777777" w:rsidR="001005CC" w:rsidRPr="001005CC" w:rsidRDefault="001005CC" w:rsidP="001005CC">
      <w:pPr>
        <w:numPr>
          <w:ilvl w:val="0"/>
          <w:numId w:val="39"/>
        </w:numPr>
        <w:rPr>
          <w:rFonts w:ascii="Arial" w:hAnsi="Arial" w:cs="Arial"/>
          <w:sz w:val="24"/>
          <w:szCs w:val="24"/>
        </w:rPr>
      </w:pPr>
      <w:r w:rsidRPr="001005CC">
        <w:rPr>
          <w:rFonts w:ascii="Arial" w:hAnsi="Arial" w:cs="Arial"/>
          <w:sz w:val="24"/>
          <w:szCs w:val="24"/>
        </w:rPr>
        <w:t>Tło tych elementów ustawione jest na zielony kolor (#2e8b57).</w:t>
      </w:r>
    </w:p>
    <w:p w14:paraId="777278C2" w14:textId="2066882B" w:rsidR="001005CC" w:rsidRPr="001005CC" w:rsidRDefault="001005CC" w:rsidP="001005CC">
      <w:pPr>
        <w:pStyle w:val="Akapitzlist"/>
        <w:numPr>
          <w:ilvl w:val="1"/>
          <w:numId w:val="35"/>
        </w:numPr>
        <w:rPr>
          <w:rFonts w:ascii="Arial" w:hAnsi="Arial" w:cs="Arial"/>
          <w:sz w:val="24"/>
          <w:szCs w:val="24"/>
        </w:rPr>
      </w:pPr>
      <w:r w:rsidRPr="001005CC">
        <w:rPr>
          <w:rFonts w:ascii="Arial" w:hAnsi="Arial" w:cs="Arial"/>
          <w:b/>
          <w:bCs/>
          <w:sz w:val="24"/>
          <w:szCs w:val="24"/>
        </w:rPr>
        <w:t>Interakcje przy najechaniu:</w:t>
      </w:r>
    </w:p>
    <w:p w14:paraId="7D8FAA9A" w14:textId="77777777" w:rsidR="001005CC" w:rsidRPr="001005CC" w:rsidRDefault="001005CC" w:rsidP="001005CC">
      <w:pPr>
        <w:numPr>
          <w:ilvl w:val="0"/>
          <w:numId w:val="40"/>
        </w:numPr>
        <w:rPr>
          <w:rFonts w:ascii="Arial" w:hAnsi="Arial" w:cs="Arial"/>
          <w:sz w:val="24"/>
          <w:szCs w:val="24"/>
        </w:rPr>
      </w:pPr>
      <w:r w:rsidRPr="001005CC">
        <w:rPr>
          <w:rFonts w:ascii="Arial" w:hAnsi="Arial" w:cs="Arial"/>
          <w:sz w:val="24"/>
          <w:szCs w:val="24"/>
        </w:rPr>
        <w:t>Kiedy karta jest najechana, zmienia tło na zielone (#2e8b57) i przesuwa się lekko do góry o 10px.</w:t>
      </w:r>
    </w:p>
    <w:p w14:paraId="0B90C72A" w14:textId="77777777" w:rsidR="001005CC" w:rsidRPr="001005CC" w:rsidRDefault="001005CC" w:rsidP="001005CC">
      <w:pPr>
        <w:numPr>
          <w:ilvl w:val="0"/>
          <w:numId w:val="40"/>
        </w:numPr>
        <w:rPr>
          <w:rFonts w:ascii="Arial" w:hAnsi="Arial" w:cs="Arial"/>
          <w:sz w:val="24"/>
          <w:szCs w:val="24"/>
        </w:rPr>
      </w:pPr>
      <w:r w:rsidRPr="001005CC">
        <w:rPr>
          <w:rFonts w:ascii="Arial" w:hAnsi="Arial" w:cs="Arial"/>
          <w:sz w:val="24"/>
          <w:szCs w:val="24"/>
        </w:rPr>
        <w:t>Kiedy najeżdżamy na element &lt;summary&gt; w &lt;details&gt;, jego tło zmienia się na białe, co daje efekt interakcji.</w:t>
      </w:r>
    </w:p>
    <w:p w14:paraId="27C2D2B1" w14:textId="0E8A42D8" w:rsidR="001005CC" w:rsidRPr="001005CC" w:rsidRDefault="001005CC" w:rsidP="001005CC">
      <w:pPr>
        <w:ind w:left="36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6E93AEE" wp14:editId="2E187970">
            <wp:extent cx="5760720" cy="1969135"/>
            <wp:effectExtent l="0" t="0" r="0" b="0"/>
            <wp:docPr id="11426456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64567" name="Obraz 1" descr="Obraz zawierający tekst, zrzut ekranu, Czcionka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05CC">
        <w:rPr>
          <w:rFonts w:ascii="Times New Roman" w:eastAsia="Times New Roman" w:hAnsi="Symbol" w:cs="Times New Roman"/>
          <w:kern w:val="0"/>
          <w:sz w:val="24"/>
          <w:szCs w:val="24"/>
          <w:lang w:eastAsia="pl-PL"/>
          <w14:ligatures w14:val="none"/>
        </w:rPr>
        <w:t xml:space="preserve"> </w:t>
      </w:r>
      <w:r>
        <w:rPr>
          <w:rFonts w:ascii="Arial" w:hAnsi="Arial" w:cs="Arial"/>
        </w:rPr>
        <w:t xml:space="preserve">1. </w:t>
      </w:r>
      <w:r w:rsidRPr="001005CC">
        <w:rPr>
          <w:rFonts w:ascii="Arial" w:hAnsi="Arial" w:cs="Arial"/>
          <w:b/>
          <w:bCs/>
        </w:rPr>
        <w:t>Kontener .reviews:</w:t>
      </w:r>
    </w:p>
    <w:p w14:paraId="781991B6" w14:textId="77777777" w:rsidR="001005CC" w:rsidRPr="001005CC" w:rsidRDefault="001005CC" w:rsidP="001005CC">
      <w:pPr>
        <w:numPr>
          <w:ilvl w:val="0"/>
          <w:numId w:val="41"/>
        </w:numPr>
        <w:rPr>
          <w:rFonts w:ascii="Arial" w:hAnsi="Arial" w:cs="Arial"/>
          <w:sz w:val="24"/>
          <w:szCs w:val="24"/>
        </w:rPr>
      </w:pPr>
      <w:r w:rsidRPr="001005CC">
        <w:rPr>
          <w:rFonts w:ascii="Arial" w:hAnsi="Arial" w:cs="Arial"/>
          <w:b/>
          <w:bCs/>
          <w:sz w:val="24"/>
          <w:szCs w:val="24"/>
        </w:rPr>
        <w:t>Padding:</w:t>
      </w:r>
      <w:r w:rsidRPr="001005CC">
        <w:rPr>
          <w:rFonts w:ascii="Arial" w:hAnsi="Arial" w:cs="Arial"/>
          <w:sz w:val="24"/>
          <w:szCs w:val="24"/>
        </w:rPr>
        <w:t xml:space="preserve"> Sekcja ma padding 2rem w pionie i 1rem w poziomie, co zapewnia przestrzeń wokół zawartości.</w:t>
      </w:r>
    </w:p>
    <w:p w14:paraId="07F7E2EA" w14:textId="77777777" w:rsidR="001005CC" w:rsidRPr="001005CC" w:rsidRDefault="001005CC" w:rsidP="001005CC">
      <w:pPr>
        <w:numPr>
          <w:ilvl w:val="0"/>
          <w:numId w:val="41"/>
        </w:numPr>
        <w:rPr>
          <w:rFonts w:ascii="Arial" w:hAnsi="Arial" w:cs="Arial"/>
          <w:sz w:val="24"/>
          <w:szCs w:val="24"/>
        </w:rPr>
      </w:pPr>
      <w:r w:rsidRPr="001005CC">
        <w:rPr>
          <w:rFonts w:ascii="Arial" w:hAnsi="Arial" w:cs="Arial"/>
          <w:b/>
          <w:bCs/>
          <w:sz w:val="24"/>
          <w:szCs w:val="24"/>
        </w:rPr>
        <w:t>Tło:</w:t>
      </w:r>
      <w:r w:rsidRPr="001005CC">
        <w:rPr>
          <w:rFonts w:ascii="Arial" w:hAnsi="Arial" w:cs="Arial"/>
          <w:sz w:val="24"/>
          <w:szCs w:val="24"/>
        </w:rPr>
        <w:t xml:space="preserve"> Tło sekcji ustawiono na bardzo jasny szary kolor (#f4f4f4), co daje delikatny kontrast w porównaniu do białego tła.</w:t>
      </w:r>
    </w:p>
    <w:p w14:paraId="4BC8DEC8" w14:textId="6E60844B" w:rsidR="001005CC" w:rsidRPr="001005CC" w:rsidRDefault="001005CC" w:rsidP="001005CC">
      <w:pPr>
        <w:ind w:firstLine="357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2. </w:t>
      </w:r>
      <w:r w:rsidRPr="001005CC">
        <w:rPr>
          <w:rFonts w:ascii="Arial" w:hAnsi="Arial" w:cs="Arial"/>
          <w:b/>
          <w:bCs/>
          <w:sz w:val="24"/>
          <w:szCs w:val="24"/>
        </w:rPr>
        <w:t>Indywidualne opinie .review:</w:t>
      </w:r>
    </w:p>
    <w:p w14:paraId="74178C33" w14:textId="77777777" w:rsidR="001005CC" w:rsidRPr="001005CC" w:rsidRDefault="001005CC" w:rsidP="001005CC">
      <w:pPr>
        <w:numPr>
          <w:ilvl w:val="0"/>
          <w:numId w:val="42"/>
        </w:numPr>
        <w:rPr>
          <w:rFonts w:ascii="Arial" w:hAnsi="Arial" w:cs="Arial"/>
          <w:sz w:val="24"/>
          <w:szCs w:val="24"/>
        </w:rPr>
      </w:pPr>
      <w:r w:rsidRPr="001005CC">
        <w:rPr>
          <w:rFonts w:ascii="Arial" w:hAnsi="Arial" w:cs="Arial"/>
          <w:b/>
          <w:bCs/>
          <w:sz w:val="24"/>
          <w:szCs w:val="24"/>
        </w:rPr>
        <w:lastRenderedPageBreak/>
        <w:t>Margin:</w:t>
      </w:r>
      <w:r w:rsidRPr="001005CC">
        <w:rPr>
          <w:rFonts w:ascii="Arial" w:hAnsi="Arial" w:cs="Arial"/>
          <w:sz w:val="24"/>
          <w:szCs w:val="24"/>
        </w:rPr>
        <w:t xml:space="preserve"> Każda opinia ma margines 1rem od góry i dołu, co zapewnia odstęp między kolejnymi opiniami.</w:t>
      </w:r>
    </w:p>
    <w:p w14:paraId="466A6FCC" w14:textId="77777777" w:rsidR="001005CC" w:rsidRPr="001005CC" w:rsidRDefault="001005CC" w:rsidP="001005CC">
      <w:pPr>
        <w:numPr>
          <w:ilvl w:val="0"/>
          <w:numId w:val="42"/>
        </w:numPr>
        <w:rPr>
          <w:rFonts w:ascii="Arial" w:hAnsi="Arial" w:cs="Arial"/>
          <w:sz w:val="24"/>
          <w:szCs w:val="24"/>
        </w:rPr>
      </w:pPr>
      <w:r w:rsidRPr="001005CC">
        <w:rPr>
          <w:rFonts w:ascii="Arial" w:hAnsi="Arial" w:cs="Arial"/>
          <w:b/>
          <w:bCs/>
          <w:sz w:val="24"/>
          <w:szCs w:val="24"/>
        </w:rPr>
        <w:t>Text-align:</w:t>
      </w:r>
      <w:r w:rsidRPr="001005CC">
        <w:rPr>
          <w:rFonts w:ascii="Arial" w:hAnsi="Arial" w:cs="Arial"/>
          <w:sz w:val="24"/>
          <w:szCs w:val="24"/>
        </w:rPr>
        <w:t xml:space="preserve"> Ustawia wyrównanie tekstu na środek, dzięki czemu tekst w obrębie każdej opinii jest wyśrodkowany.</w:t>
      </w:r>
    </w:p>
    <w:p w14:paraId="7C4FB4E8" w14:textId="77777777" w:rsidR="001005CC" w:rsidRDefault="001005CC" w:rsidP="001005CC">
      <w:pPr>
        <w:numPr>
          <w:ilvl w:val="0"/>
          <w:numId w:val="42"/>
        </w:numPr>
        <w:rPr>
          <w:rFonts w:ascii="Arial" w:hAnsi="Arial" w:cs="Arial"/>
          <w:sz w:val="24"/>
          <w:szCs w:val="24"/>
        </w:rPr>
      </w:pPr>
      <w:r w:rsidRPr="001005CC">
        <w:rPr>
          <w:rFonts w:ascii="Arial" w:hAnsi="Arial" w:cs="Arial"/>
          <w:b/>
          <w:bCs/>
          <w:sz w:val="24"/>
          <w:szCs w:val="24"/>
        </w:rPr>
        <w:t>Font-style:</w:t>
      </w:r>
      <w:r w:rsidRPr="001005CC">
        <w:rPr>
          <w:rFonts w:ascii="Arial" w:hAnsi="Arial" w:cs="Arial"/>
          <w:sz w:val="24"/>
          <w:szCs w:val="24"/>
        </w:rPr>
        <w:t xml:space="preserve"> Użycie kursywy (italic) nadaje opiniom charakterystyczny wygląd, typowy dla cytatów lub recenzji.</w:t>
      </w:r>
    </w:p>
    <w:p w14:paraId="39387C34" w14:textId="6864C75A" w:rsidR="001005CC" w:rsidRPr="001005CC" w:rsidRDefault="001005CC" w:rsidP="001005CC">
      <w:pPr>
        <w:ind w:left="36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D40ADAB" wp14:editId="440CA12D">
            <wp:extent cx="5760720" cy="4341495"/>
            <wp:effectExtent l="0" t="0" r="0" b="1905"/>
            <wp:docPr id="152230780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307803" name="Obraz 1" descr="Obraz zawierający tekst, zrzut ekranu, oprogramowani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6269C" w14:textId="23BC729D" w:rsidR="004A4D61" w:rsidRPr="004A4D61" w:rsidRDefault="004A4D61" w:rsidP="004A4D61">
      <w:pPr>
        <w:pStyle w:val="Akapitzlist"/>
        <w:numPr>
          <w:ilvl w:val="1"/>
          <w:numId w:val="42"/>
        </w:num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Kontener .gallery:</w:t>
      </w:r>
    </w:p>
    <w:p w14:paraId="7DD4036A" w14:textId="77777777" w:rsidR="004A4D61" w:rsidRPr="004A4D61" w:rsidRDefault="004A4D61" w:rsidP="004A4D61">
      <w:pPr>
        <w:numPr>
          <w:ilvl w:val="0"/>
          <w:numId w:val="43"/>
        </w:num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Padding:</w:t>
      </w:r>
      <w:r w:rsidRPr="004A4D61">
        <w:rPr>
          <w:rFonts w:ascii="Arial" w:hAnsi="Arial" w:cs="Arial"/>
          <w:sz w:val="24"/>
          <w:szCs w:val="24"/>
        </w:rPr>
        <w:t xml:space="preserve"> Sekcja ma padding 2rem w pionie i 1rem w poziomie, co tworzy przestrzeń wokół zawartości galerii.</w:t>
      </w:r>
    </w:p>
    <w:p w14:paraId="4993E40E" w14:textId="77777777" w:rsidR="004A4D61" w:rsidRPr="004A4D61" w:rsidRDefault="004A4D61" w:rsidP="004A4D61">
      <w:pPr>
        <w:numPr>
          <w:ilvl w:val="0"/>
          <w:numId w:val="43"/>
        </w:num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Tło:</w:t>
      </w:r>
      <w:r w:rsidRPr="004A4D61">
        <w:rPr>
          <w:rFonts w:ascii="Arial" w:hAnsi="Arial" w:cs="Arial"/>
          <w:sz w:val="24"/>
          <w:szCs w:val="24"/>
        </w:rPr>
        <w:t xml:space="preserve"> Tło sekcji jest białe, co pozwala wyróżnić obrazy na tle.</w:t>
      </w:r>
    </w:p>
    <w:p w14:paraId="49A0D250" w14:textId="1C17D03F" w:rsidR="004A4D61" w:rsidRPr="004A4D61" w:rsidRDefault="004A4D61" w:rsidP="004A4D61">
      <w:pPr>
        <w:pStyle w:val="Akapitzlist"/>
        <w:numPr>
          <w:ilvl w:val="1"/>
          <w:numId w:val="42"/>
        </w:num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Siatka obrazów .gallery .grid:</w:t>
      </w:r>
    </w:p>
    <w:p w14:paraId="39B1301D" w14:textId="77777777" w:rsidR="004A4D61" w:rsidRPr="004A4D61" w:rsidRDefault="004A4D61" w:rsidP="004A4D61">
      <w:pPr>
        <w:numPr>
          <w:ilvl w:val="0"/>
          <w:numId w:val="44"/>
        </w:num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Display:</w:t>
      </w:r>
      <w:r w:rsidRPr="004A4D61">
        <w:rPr>
          <w:rFonts w:ascii="Arial" w:hAnsi="Arial" w:cs="Arial"/>
          <w:sz w:val="24"/>
          <w:szCs w:val="24"/>
        </w:rPr>
        <w:t xml:space="preserve"> Użycie display: grid; ustawia obrazy w formie siatki.</w:t>
      </w:r>
    </w:p>
    <w:p w14:paraId="5D8F9556" w14:textId="77777777" w:rsidR="004A4D61" w:rsidRPr="004A4D61" w:rsidRDefault="004A4D61" w:rsidP="004A4D61">
      <w:pPr>
        <w:numPr>
          <w:ilvl w:val="0"/>
          <w:numId w:val="44"/>
        </w:num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Grid-template-columns:</w:t>
      </w:r>
      <w:r w:rsidRPr="004A4D61">
        <w:rPr>
          <w:rFonts w:ascii="Arial" w:hAnsi="Arial" w:cs="Arial"/>
          <w:sz w:val="24"/>
          <w:szCs w:val="24"/>
        </w:rPr>
        <w:t xml:space="preserve"> grid-template-columns: repeat(auto-fit, minmax(250px, 1fr)); oznacza, że kolumny będą się automatycznie dostosowywać do dostępnej szerokości, tworząc elastyczne, równe kolumny z minimalną szerokością 250px dla każdego obrazu.</w:t>
      </w:r>
    </w:p>
    <w:p w14:paraId="6860E50C" w14:textId="77777777" w:rsidR="004A4D61" w:rsidRPr="004A4D61" w:rsidRDefault="004A4D61" w:rsidP="004A4D61">
      <w:pPr>
        <w:numPr>
          <w:ilvl w:val="0"/>
          <w:numId w:val="44"/>
        </w:num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Gap:</w:t>
      </w:r>
      <w:r w:rsidRPr="004A4D61">
        <w:rPr>
          <w:rFonts w:ascii="Arial" w:hAnsi="Arial" w:cs="Arial"/>
          <w:sz w:val="24"/>
          <w:szCs w:val="24"/>
        </w:rPr>
        <w:t xml:space="preserve"> Ustala odstęp między obrazami na 1rem, co zapewnia przestronność między elementami siatki.</w:t>
      </w:r>
    </w:p>
    <w:p w14:paraId="683FF145" w14:textId="0421E44B" w:rsidR="004A4D61" w:rsidRPr="004A4D61" w:rsidRDefault="004A4D61" w:rsidP="004A4D61">
      <w:pPr>
        <w:pStyle w:val="Akapitzlist"/>
        <w:numPr>
          <w:ilvl w:val="1"/>
          <w:numId w:val="42"/>
        </w:num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lastRenderedPageBreak/>
        <w:t>Obrazy .gallery img:</w:t>
      </w:r>
    </w:p>
    <w:p w14:paraId="7817E431" w14:textId="77777777" w:rsidR="004A4D61" w:rsidRPr="004A4D61" w:rsidRDefault="004A4D61" w:rsidP="004A4D61">
      <w:pPr>
        <w:numPr>
          <w:ilvl w:val="0"/>
          <w:numId w:val="45"/>
        </w:num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Szerokość:</w:t>
      </w:r>
      <w:r w:rsidRPr="004A4D61">
        <w:rPr>
          <w:rFonts w:ascii="Arial" w:hAnsi="Arial" w:cs="Arial"/>
          <w:sz w:val="24"/>
          <w:szCs w:val="24"/>
        </w:rPr>
        <w:t xml:space="preserve"> Obrazy mają ustawioną szerokość na 100%, co oznacza, że będą dostosowywać się do szerokości dostępnej w kontenerze siatki.</w:t>
      </w:r>
    </w:p>
    <w:p w14:paraId="479A1CDE" w14:textId="77777777" w:rsidR="004A4D61" w:rsidRPr="004A4D61" w:rsidRDefault="004A4D61" w:rsidP="004A4D61">
      <w:pPr>
        <w:numPr>
          <w:ilvl w:val="0"/>
          <w:numId w:val="45"/>
        </w:num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Zaokrąglone rogi:</w:t>
      </w:r>
      <w:r w:rsidRPr="004A4D61">
        <w:rPr>
          <w:rFonts w:ascii="Arial" w:hAnsi="Arial" w:cs="Arial"/>
          <w:sz w:val="24"/>
          <w:szCs w:val="24"/>
        </w:rPr>
        <w:t xml:space="preserve"> border-radius: 10px; zaokrągla rogi obrazów, nadając im bardziej nowoczesny wygląd.</w:t>
      </w:r>
    </w:p>
    <w:p w14:paraId="7E524E3B" w14:textId="77777777" w:rsidR="004A4D61" w:rsidRPr="004A4D61" w:rsidRDefault="004A4D61" w:rsidP="004A4D61">
      <w:pPr>
        <w:numPr>
          <w:ilvl w:val="0"/>
          <w:numId w:val="45"/>
        </w:num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Animacja:</w:t>
      </w:r>
      <w:r w:rsidRPr="004A4D61">
        <w:rPr>
          <w:rFonts w:ascii="Arial" w:hAnsi="Arial" w:cs="Arial"/>
          <w:sz w:val="24"/>
          <w:szCs w:val="24"/>
        </w:rPr>
        <w:t xml:space="preserve"> transition: all 0.5s ease; dodaje animację dla wszelkich zmian stylów (np. przy powiększeniu obrazu).</w:t>
      </w:r>
    </w:p>
    <w:p w14:paraId="3690289E" w14:textId="44648643" w:rsidR="004A4D61" w:rsidRPr="004A4D61" w:rsidRDefault="004A4D61" w:rsidP="004A4D61">
      <w:pPr>
        <w:pStyle w:val="Akapitzlist"/>
        <w:numPr>
          <w:ilvl w:val="1"/>
          <w:numId w:val="42"/>
        </w:num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Efekt powiększenia przy najechaniu .gallery img:hover:</w:t>
      </w:r>
    </w:p>
    <w:p w14:paraId="5373008D" w14:textId="77777777" w:rsidR="004A4D61" w:rsidRPr="004A4D61" w:rsidRDefault="004A4D61" w:rsidP="004A4D61">
      <w:pPr>
        <w:numPr>
          <w:ilvl w:val="0"/>
          <w:numId w:val="46"/>
        </w:num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Transform:</w:t>
      </w:r>
      <w:r w:rsidRPr="004A4D61">
        <w:rPr>
          <w:rFonts w:ascii="Arial" w:hAnsi="Arial" w:cs="Arial"/>
          <w:sz w:val="24"/>
          <w:szCs w:val="24"/>
        </w:rPr>
        <w:t xml:space="preserve"> transform: scale(1.05); powiększa obraz o 5% (skala 1.05) w momencie, gdy użytkownik najeżdża na obraz, co tworzy efekt interakcji.</w:t>
      </w:r>
    </w:p>
    <w:p w14:paraId="085BD2E5" w14:textId="374098DC" w:rsidR="001005CC" w:rsidRDefault="004A4D61" w:rsidP="001005CC">
      <w:pPr>
        <w:ind w:firstLine="357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434F1A2" wp14:editId="18C49643">
            <wp:extent cx="5760720" cy="5648325"/>
            <wp:effectExtent l="0" t="0" r="0" b="9525"/>
            <wp:docPr id="1911703742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703742" name="Obraz 1" descr="Obraz zawierający tekst, zrzut ekranu, oprogramowani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B9DC" w14:textId="18C0BF31" w:rsidR="004A4D61" w:rsidRPr="004A4D61" w:rsidRDefault="004A4D61" w:rsidP="004A4D61">
      <w:pPr>
        <w:pStyle w:val="Akapitzlist"/>
        <w:numPr>
          <w:ilvl w:val="1"/>
          <w:numId w:val="46"/>
        </w:num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Kontener .contact:</w:t>
      </w:r>
    </w:p>
    <w:p w14:paraId="55350C14" w14:textId="77777777" w:rsidR="004A4D61" w:rsidRPr="004A4D61" w:rsidRDefault="004A4D61" w:rsidP="004A4D61">
      <w:pPr>
        <w:numPr>
          <w:ilvl w:val="0"/>
          <w:numId w:val="47"/>
        </w:num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lastRenderedPageBreak/>
        <w:t>Padding:</w:t>
      </w:r>
      <w:r w:rsidRPr="004A4D61">
        <w:rPr>
          <w:rFonts w:ascii="Arial" w:hAnsi="Arial" w:cs="Arial"/>
          <w:sz w:val="24"/>
          <w:szCs w:val="24"/>
        </w:rPr>
        <w:t xml:space="preserve"> Sekcja ma padding 2rem w pionie i 1rem w poziomie, co tworzy przestrzeń wokół całej sekcji, oddzielając ją od innych elementów na stronie.</w:t>
      </w:r>
    </w:p>
    <w:p w14:paraId="6F1D4F54" w14:textId="77777777" w:rsidR="004A4D61" w:rsidRPr="004A4D61" w:rsidRDefault="004A4D61" w:rsidP="004A4D61">
      <w:pPr>
        <w:numPr>
          <w:ilvl w:val="0"/>
          <w:numId w:val="47"/>
        </w:num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Text-align:</w:t>
      </w:r>
      <w:r w:rsidRPr="004A4D61">
        <w:rPr>
          <w:rFonts w:ascii="Arial" w:hAnsi="Arial" w:cs="Arial"/>
          <w:sz w:val="24"/>
          <w:szCs w:val="24"/>
        </w:rPr>
        <w:t xml:space="preserve"> Ustawienie text-align: center; powoduje, że tekst w tej sekcji będzie wyśrodkowany.</w:t>
      </w:r>
    </w:p>
    <w:p w14:paraId="52793137" w14:textId="1C177B19" w:rsidR="004A4D61" w:rsidRPr="004A4D61" w:rsidRDefault="004A4D61" w:rsidP="004A4D61">
      <w:pPr>
        <w:pStyle w:val="Akapitzlist"/>
        <w:numPr>
          <w:ilvl w:val="1"/>
          <w:numId w:val="46"/>
        </w:num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Formularz kontaktowy .contact-form:</w:t>
      </w:r>
    </w:p>
    <w:p w14:paraId="0E61F3CF" w14:textId="77777777" w:rsidR="004A4D61" w:rsidRPr="004A4D61" w:rsidRDefault="004A4D61" w:rsidP="004A4D61">
      <w:pPr>
        <w:numPr>
          <w:ilvl w:val="0"/>
          <w:numId w:val="48"/>
        </w:num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Max-width:</w:t>
      </w:r>
      <w:r w:rsidRPr="004A4D61">
        <w:rPr>
          <w:rFonts w:ascii="Arial" w:hAnsi="Arial" w:cs="Arial"/>
          <w:sz w:val="24"/>
          <w:szCs w:val="24"/>
        </w:rPr>
        <w:t xml:space="preserve"> Formularz ma maksymalną szerokość 600px, co zapewnia, że formularz nie będzie zbyt szeroki, szczególnie na dużych ekranach. Węższe ekrany będą miały formularz dostosowujący się do szerokości.</w:t>
      </w:r>
    </w:p>
    <w:p w14:paraId="5ED30418" w14:textId="77777777" w:rsidR="004A4D61" w:rsidRPr="004A4D61" w:rsidRDefault="004A4D61" w:rsidP="004A4D61">
      <w:pPr>
        <w:numPr>
          <w:ilvl w:val="0"/>
          <w:numId w:val="48"/>
        </w:num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Margin:</w:t>
      </w:r>
      <w:r w:rsidRPr="004A4D61">
        <w:rPr>
          <w:rFonts w:ascii="Arial" w:hAnsi="Arial" w:cs="Arial"/>
          <w:sz w:val="24"/>
          <w:szCs w:val="24"/>
        </w:rPr>
        <w:t xml:space="preserve"> margin: 0 auto; ustawia formularz na środku strony.</w:t>
      </w:r>
    </w:p>
    <w:p w14:paraId="6050F9E3" w14:textId="77777777" w:rsidR="004A4D61" w:rsidRPr="004A4D61" w:rsidRDefault="004A4D61" w:rsidP="004A4D61">
      <w:pPr>
        <w:numPr>
          <w:ilvl w:val="0"/>
          <w:numId w:val="48"/>
        </w:num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Display:</w:t>
      </w:r>
      <w:r w:rsidRPr="004A4D61">
        <w:rPr>
          <w:rFonts w:ascii="Arial" w:hAnsi="Arial" w:cs="Arial"/>
          <w:sz w:val="24"/>
          <w:szCs w:val="24"/>
        </w:rPr>
        <w:t xml:space="preserve"> display: flex; ustawia formularz w trybie elastycznym, co umożliwia łatwe rozmieszczenie elementów w pionie.</w:t>
      </w:r>
    </w:p>
    <w:p w14:paraId="1D8F6C42" w14:textId="77777777" w:rsidR="004A4D61" w:rsidRPr="004A4D61" w:rsidRDefault="004A4D61" w:rsidP="004A4D61">
      <w:pPr>
        <w:numPr>
          <w:ilvl w:val="0"/>
          <w:numId w:val="48"/>
        </w:num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Flex-direction:</w:t>
      </w:r>
      <w:r w:rsidRPr="004A4D61">
        <w:rPr>
          <w:rFonts w:ascii="Arial" w:hAnsi="Arial" w:cs="Arial"/>
          <w:sz w:val="24"/>
          <w:szCs w:val="24"/>
        </w:rPr>
        <w:t xml:space="preserve"> flex-direction: column; sprawia, że elementy formularza (pola wejściowe i przycisk) są rozmieszczone jeden pod drugim.</w:t>
      </w:r>
    </w:p>
    <w:p w14:paraId="2238DDF2" w14:textId="77777777" w:rsidR="004A4D61" w:rsidRPr="004A4D61" w:rsidRDefault="004A4D61" w:rsidP="004A4D61">
      <w:pPr>
        <w:numPr>
          <w:ilvl w:val="0"/>
          <w:numId w:val="48"/>
        </w:num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Gap:</w:t>
      </w:r>
      <w:r w:rsidRPr="004A4D61">
        <w:rPr>
          <w:rFonts w:ascii="Arial" w:hAnsi="Arial" w:cs="Arial"/>
          <w:sz w:val="24"/>
          <w:szCs w:val="24"/>
        </w:rPr>
        <w:t xml:space="preserve"> gap: 1rem; dodaje przestrzeń pomiędzy poszczególnymi elementami formularza (np. między polami formularza a przyciskiem).</w:t>
      </w:r>
    </w:p>
    <w:p w14:paraId="7AA748B4" w14:textId="1A93BEB0" w:rsidR="004A4D61" w:rsidRPr="004A4D61" w:rsidRDefault="004A4D61" w:rsidP="004A4D61">
      <w:pPr>
        <w:pStyle w:val="Akapitzlist"/>
        <w:numPr>
          <w:ilvl w:val="1"/>
          <w:numId w:val="46"/>
        </w:num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Pola formularza (input i textarea):</w:t>
      </w:r>
    </w:p>
    <w:p w14:paraId="7E9D1FA4" w14:textId="77777777" w:rsidR="004A4D61" w:rsidRPr="004A4D61" w:rsidRDefault="004A4D61" w:rsidP="004A4D61">
      <w:pPr>
        <w:numPr>
          <w:ilvl w:val="0"/>
          <w:numId w:val="49"/>
        </w:num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Width:</w:t>
      </w:r>
      <w:r w:rsidRPr="004A4D61">
        <w:rPr>
          <w:rFonts w:ascii="Arial" w:hAnsi="Arial" w:cs="Arial"/>
          <w:sz w:val="24"/>
          <w:szCs w:val="24"/>
        </w:rPr>
        <w:t xml:space="preserve"> Ustawienie width: 100%; zapewnia, że wszystkie pola formularza będą miały pełną szerokość dostępnego miejsca.</w:t>
      </w:r>
    </w:p>
    <w:p w14:paraId="6CD3D953" w14:textId="77777777" w:rsidR="004A4D61" w:rsidRPr="004A4D61" w:rsidRDefault="004A4D61" w:rsidP="004A4D61">
      <w:pPr>
        <w:numPr>
          <w:ilvl w:val="0"/>
          <w:numId w:val="49"/>
        </w:num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Padding:</w:t>
      </w:r>
      <w:r w:rsidRPr="004A4D61">
        <w:rPr>
          <w:rFonts w:ascii="Arial" w:hAnsi="Arial" w:cs="Arial"/>
          <w:sz w:val="24"/>
          <w:szCs w:val="24"/>
        </w:rPr>
        <w:t xml:space="preserve"> padding: 0.8rem; zapewnia odpowiednią przestrzeń wewnętrzną w polach tekstowych, co poprawia ich czytelność i komfort użytkowania.</w:t>
      </w:r>
    </w:p>
    <w:p w14:paraId="16454402" w14:textId="77777777" w:rsidR="004A4D61" w:rsidRPr="004A4D61" w:rsidRDefault="004A4D61" w:rsidP="004A4D61">
      <w:pPr>
        <w:numPr>
          <w:ilvl w:val="0"/>
          <w:numId w:val="49"/>
        </w:num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Border:</w:t>
      </w:r>
      <w:r w:rsidRPr="004A4D61">
        <w:rPr>
          <w:rFonts w:ascii="Arial" w:hAnsi="Arial" w:cs="Arial"/>
          <w:sz w:val="24"/>
          <w:szCs w:val="24"/>
        </w:rPr>
        <w:t xml:space="preserve"> Pola mają border: 1px solid #ccc;, co zapewnia delikatną szaro-srebrną ramkę.</w:t>
      </w:r>
    </w:p>
    <w:p w14:paraId="7A4EC821" w14:textId="77777777" w:rsidR="004A4D61" w:rsidRPr="004A4D61" w:rsidRDefault="004A4D61" w:rsidP="004A4D61">
      <w:pPr>
        <w:numPr>
          <w:ilvl w:val="0"/>
          <w:numId w:val="49"/>
        </w:num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Border-radius:</w:t>
      </w:r>
      <w:r w:rsidRPr="004A4D61">
        <w:rPr>
          <w:rFonts w:ascii="Arial" w:hAnsi="Arial" w:cs="Arial"/>
          <w:sz w:val="24"/>
          <w:szCs w:val="24"/>
        </w:rPr>
        <w:t xml:space="preserve"> border-radius: 5px; zaokrągla rogi pól formularza, nadając im bardziej nowoczesny wygląd.</w:t>
      </w:r>
    </w:p>
    <w:p w14:paraId="3B609E2A" w14:textId="2C728136" w:rsidR="004A4D61" w:rsidRPr="004A4D61" w:rsidRDefault="004A4D61" w:rsidP="004A4D61">
      <w:pPr>
        <w:pStyle w:val="Akapitzlist"/>
        <w:numPr>
          <w:ilvl w:val="1"/>
          <w:numId w:val="46"/>
        </w:num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Przycisk (button):</w:t>
      </w:r>
    </w:p>
    <w:p w14:paraId="04A0749F" w14:textId="77777777" w:rsidR="004A4D61" w:rsidRPr="004A4D61" w:rsidRDefault="004A4D61" w:rsidP="004A4D61">
      <w:pPr>
        <w:numPr>
          <w:ilvl w:val="0"/>
          <w:numId w:val="50"/>
        </w:num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Padding:</w:t>
      </w:r>
      <w:r w:rsidRPr="004A4D61">
        <w:rPr>
          <w:rFonts w:ascii="Arial" w:hAnsi="Arial" w:cs="Arial"/>
          <w:sz w:val="24"/>
          <w:szCs w:val="24"/>
        </w:rPr>
        <w:t xml:space="preserve"> padding: 0.8rem; zapewnia wystarczającą przestrzeń wokół tekstu w przycisku.</w:t>
      </w:r>
    </w:p>
    <w:p w14:paraId="1AA6B68E" w14:textId="77777777" w:rsidR="004A4D61" w:rsidRPr="004A4D61" w:rsidRDefault="004A4D61" w:rsidP="004A4D61">
      <w:pPr>
        <w:numPr>
          <w:ilvl w:val="0"/>
          <w:numId w:val="50"/>
        </w:num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Tło:</w:t>
      </w:r>
      <w:r w:rsidRPr="004A4D61">
        <w:rPr>
          <w:rFonts w:ascii="Arial" w:hAnsi="Arial" w:cs="Arial"/>
          <w:sz w:val="24"/>
          <w:szCs w:val="24"/>
        </w:rPr>
        <w:t xml:space="preserve"> Przycisk ma tło w kolorze zielonym (#2e8b57), co nawiązuje do kolorystyki witryny.</w:t>
      </w:r>
    </w:p>
    <w:p w14:paraId="08B6214F" w14:textId="77777777" w:rsidR="004A4D61" w:rsidRPr="004A4D61" w:rsidRDefault="004A4D61" w:rsidP="004A4D61">
      <w:pPr>
        <w:numPr>
          <w:ilvl w:val="0"/>
          <w:numId w:val="50"/>
        </w:num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Kolor tekstu:</w:t>
      </w:r>
      <w:r w:rsidRPr="004A4D61">
        <w:rPr>
          <w:rFonts w:ascii="Arial" w:hAnsi="Arial" w:cs="Arial"/>
          <w:sz w:val="24"/>
          <w:szCs w:val="24"/>
        </w:rPr>
        <w:t xml:space="preserve"> Tekst na przycisku jest biały (color: white;), co kontrastuje z tłem, poprawiając czytelność.</w:t>
      </w:r>
    </w:p>
    <w:p w14:paraId="4E287E42" w14:textId="77777777" w:rsidR="004A4D61" w:rsidRPr="004A4D61" w:rsidRDefault="004A4D61" w:rsidP="004A4D61">
      <w:pPr>
        <w:numPr>
          <w:ilvl w:val="0"/>
          <w:numId w:val="50"/>
        </w:num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Brak obramowania:</w:t>
      </w:r>
      <w:r w:rsidRPr="004A4D61">
        <w:rPr>
          <w:rFonts w:ascii="Arial" w:hAnsi="Arial" w:cs="Arial"/>
          <w:sz w:val="24"/>
          <w:szCs w:val="24"/>
        </w:rPr>
        <w:t xml:space="preserve"> border: none; usuwa obramowanie przycisku, co nadaje mu bardziej elegancki wygląd.</w:t>
      </w:r>
    </w:p>
    <w:p w14:paraId="02808A6A" w14:textId="77777777" w:rsidR="004A4D61" w:rsidRPr="004A4D61" w:rsidRDefault="004A4D61" w:rsidP="004A4D61">
      <w:pPr>
        <w:numPr>
          <w:ilvl w:val="0"/>
          <w:numId w:val="50"/>
        </w:num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Cursor:</w:t>
      </w:r>
      <w:r w:rsidRPr="004A4D61">
        <w:rPr>
          <w:rFonts w:ascii="Arial" w:hAnsi="Arial" w:cs="Arial"/>
          <w:sz w:val="24"/>
          <w:szCs w:val="24"/>
        </w:rPr>
        <w:t xml:space="preserve"> cursor: pointer; sprawia, że kursor zmienia się na wskaźnik, kiedy użytkownik najeżdża na przycisk, co sygnalizuje interaktywność.</w:t>
      </w:r>
    </w:p>
    <w:p w14:paraId="184AAF38" w14:textId="62ED7B53" w:rsidR="004A4D61" w:rsidRPr="004A4D61" w:rsidRDefault="004A4D61" w:rsidP="004A4D61">
      <w:pPr>
        <w:pStyle w:val="Akapitzlist"/>
        <w:numPr>
          <w:ilvl w:val="1"/>
          <w:numId w:val="46"/>
        </w:num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Efekt na przycisku .contact-form button:hover:</w:t>
      </w:r>
    </w:p>
    <w:p w14:paraId="0430BF5B" w14:textId="77777777" w:rsidR="004A4D61" w:rsidRPr="004A4D61" w:rsidRDefault="004A4D61" w:rsidP="004A4D61">
      <w:pPr>
        <w:numPr>
          <w:ilvl w:val="0"/>
          <w:numId w:val="51"/>
        </w:num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lastRenderedPageBreak/>
        <w:t>Tło:</w:t>
      </w:r>
      <w:r w:rsidRPr="004A4D61">
        <w:rPr>
          <w:rFonts w:ascii="Arial" w:hAnsi="Arial" w:cs="Arial"/>
          <w:sz w:val="24"/>
          <w:szCs w:val="24"/>
        </w:rPr>
        <w:t xml:space="preserve"> background: #555; zmienia kolor tła przycisku na ciemniejszy odcień szarości przy najechaniu, co dodaje interaktywności i informuje użytkownika, że przycisk jest aktywny.</w:t>
      </w:r>
    </w:p>
    <w:p w14:paraId="51C12690" w14:textId="5E6F5785" w:rsidR="004A4D61" w:rsidRPr="004A4D61" w:rsidRDefault="004A4D61" w:rsidP="004A4D61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78613F3" wp14:editId="05125644">
            <wp:extent cx="5760720" cy="1867535"/>
            <wp:effectExtent l="0" t="0" r="0" b="0"/>
            <wp:docPr id="129645022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450223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4D61">
        <w:rPr>
          <w:rFonts w:ascii="Times New Roman" w:eastAsia="Times New Roman" w:hAnsi="Symbol" w:cs="Times New Roman"/>
          <w:kern w:val="0"/>
          <w:sz w:val="24"/>
          <w:szCs w:val="24"/>
          <w:lang w:eastAsia="pl-PL"/>
          <w14:ligatures w14:val="none"/>
        </w:rPr>
        <w:t xml:space="preserve"> </w:t>
      </w:r>
      <w:r>
        <w:rPr>
          <w:rFonts w:ascii="Arial" w:hAnsi="Arial" w:cs="Arial"/>
        </w:rPr>
        <w:t xml:space="preserve">1. </w:t>
      </w:r>
      <w:r w:rsidRPr="004A4D61">
        <w:rPr>
          <w:rFonts w:ascii="Arial" w:hAnsi="Arial" w:cs="Arial"/>
          <w:b/>
          <w:bCs/>
        </w:rPr>
        <w:t>Kontener .footer:</w:t>
      </w:r>
    </w:p>
    <w:p w14:paraId="79F13D1F" w14:textId="77777777" w:rsidR="004A4D61" w:rsidRPr="004A4D61" w:rsidRDefault="004A4D61" w:rsidP="004A4D61">
      <w:pPr>
        <w:numPr>
          <w:ilvl w:val="0"/>
          <w:numId w:val="52"/>
        </w:num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Background:</w:t>
      </w:r>
      <w:r w:rsidRPr="004A4D61">
        <w:rPr>
          <w:rFonts w:ascii="Arial" w:hAnsi="Arial" w:cs="Arial"/>
          <w:sz w:val="24"/>
          <w:szCs w:val="24"/>
        </w:rPr>
        <w:t xml:space="preserve"> Sekcja ma tło w kolorze zielonym (#2e8b57), które pasuje do ogólnej kolorystyki witryny.</w:t>
      </w:r>
    </w:p>
    <w:p w14:paraId="36C2D429" w14:textId="77777777" w:rsidR="004A4D61" w:rsidRPr="004A4D61" w:rsidRDefault="004A4D61" w:rsidP="004A4D61">
      <w:pPr>
        <w:numPr>
          <w:ilvl w:val="0"/>
          <w:numId w:val="52"/>
        </w:num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Color:</w:t>
      </w:r>
      <w:r w:rsidRPr="004A4D61">
        <w:rPr>
          <w:rFonts w:ascii="Arial" w:hAnsi="Arial" w:cs="Arial"/>
          <w:sz w:val="24"/>
          <w:szCs w:val="24"/>
        </w:rPr>
        <w:t xml:space="preserve"> Kolor tekstu w stopce to biały (white), co zapewnia wyraźny kontrast i czytelność tekstu na tle.</w:t>
      </w:r>
    </w:p>
    <w:p w14:paraId="6B51F325" w14:textId="77777777" w:rsidR="004A4D61" w:rsidRPr="004A4D61" w:rsidRDefault="004A4D61" w:rsidP="004A4D61">
      <w:pPr>
        <w:numPr>
          <w:ilvl w:val="0"/>
          <w:numId w:val="52"/>
        </w:num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Text-align:</w:t>
      </w:r>
      <w:r w:rsidRPr="004A4D61">
        <w:rPr>
          <w:rFonts w:ascii="Arial" w:hAnsi="Arial" w:cs="Arial"/>
          <w:sz w:val="24"/>
          <w:szCs w:val="24"/>
        </w:rPr>
        <w:t xml:space="preserve"> text-align: center; sprawia, że tekst w stopce jest wyśrodkowany, co nadaje jej estetyczny, równy wygląd.</w:t>
      </w:r>
    </w:p>
    <w:p w14:paraId="41E9D2DE" w14:textId="77777777" w:rsidR="004A4D61" w:rsidRPr="004A4D61" w:rsidRDefault="004A4D61" w:rsidP="004A4D61">
      <w:pPr>
        <w:numPr>
          <w:ilvl w:val="0"/>
          <w:numId w:val="52"/>
        </w:num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Padding:</w:t>
      </w:r>
      <w:r w:rsidRPr="004A4D61">
        <w:rPr>
          <w:rFonts w:ascii="Arial" w:hAnsi="Arial" w:cs="Arial"/>
          <w:sz w:val="24"/>
          <w:szCs w:val="24"/>
        </w:rPr>
        <w:t xml:space="preserve"> padding: 1rem 0; dodaje przestrzeń wewnętrzną w pionie (1rem), co zapewnia odpowiedni odstęp od krawędzi stopki do jej zawartości.</w:t>
      </w:r>
    </w:p>
    <w:p w14:paraId="424B7560" w14:textId="329A83BD" w:rsidR="004A4D61" w:rsidRPr="004A4D61" w:rsidRDefault="004A4D61" w:rsidP="004A4D6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2. </w:t>
      </w:r>
      <w:r w:rsidRPr="004A4D61">
        <w:rPr>
          <w:rFonts w:ascii="Arial" w:hAnsi="Arial" w:cs="Arial"/>
          <w:b/>
          <w:bCs/>
          <w:sz w:val="24"/>
          <w:szCs w:val="24"/>
        </w:rPr>
        <w:t>Paragrafy w stopce (.footer p):</w:t>
      </w:r>
    </w:p>
    <w:p w14:paraId="63E2BED6" w14:textId="77777777" w:rsidR="004A4D61" w:rsidRPr="004A4D61" w:rsidRDefault="004A4D61" w:rsidP="004A4D61">
      <w:pPr>
        <w:numPr>
          <w:ilvl w:val="0"/>
          <w:numId w:val="53"/>
        </w:num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Margin:</w:t>
      </w:r>
      <w:r w:rsidRPr="004A4D61">
        <w:rPr>
          <w:rFonts w:ascii="Arial" w:hAnsi="Arial" w:cs="Arial"/>
          <w:sz w:val="24"/>
          <w:szCs w:val="24"/>
        </w:rPr>
        <w:t xml:space="preserve"> margin: 0; usuwa domyślny margines paragrafu, co pozwala na precyzyjne dopasowanie odległości między tekstem a krawędzią stopki, zapewniając bardziej spójną kompozycję.</w:t>
      </w:r>
    </w:p>
    <w:p w14:paraId="5BBA188E" w14:textId="06B918CE" w:rsidR="004A4D61" w:rsidRPr="004A4D61" w:rsidRDefault="004A4D61" w:rsidP="004A4D61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B3B64F" wp14:editId="4C918392">
            <wp:extent cx="5760720" cy="3969385"/>
            <wp:effectExtent l="0" t="0" r="0" b="0"/>
            <wp:docPr id="795496426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496426" name="Obraz 1" descr="Obraz zawierający tekst, zrzut ekranu, oprogramowani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4D6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pl-PL"/>
          <w14:ligatures w14:val="none"/>
        </w:rPr>
        <w:t xml:space="preserve"> </w:t>
      </w:r>
      <w:r w:rsidRPr="004A4D61">
        <w:rPr>
          <w:rFonts w:ascii="Arial" w:hAnsi="Arial" w:cs="Arial"/>
          <w:b/>
          <w:bCs/>
          <w:sz w:val="24"/>
          <w:szCs w:val="24"/>
        </w:rPr>
        <w:t>Animacje (@keyframes fadeIn):</w:t>
      </w:r>
    </w:p>
    <w:p w14:paraId="0D4CF753" w14:textId="77777777" w:rsidR="004A4D61" w:rsidRPr="004A4D61" w:rsidRDefault="004A4D61" w:rsidP="004A4D61">
      <w:p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Definicja animacji:</w:t>
      </w:r>
      <w:r w:rsidRPr="004A4D61">
        <w:rPr>
          <w:rFonts w:ascii="Arial" w:hAnsi="Arial" w:cs="Arial"/>
          <w:sz w:val="24"/>
          <w:szCs w:val="24"/>
        </w:rPr>
        <w:t xml:space="preserve"> Tworzona jest animacja o nazwie fadeIn, która ma na celu animowanie elementów poprzez zmiany przezroczystości (opacity) oraz przesunięcie w pionie (transform: translateY).</w:t>
      </w:r>
    </w:p>
    <w:p w14:paraId="5CB8E8AB" w14:textId="77777777" w:rsidR="004A4D61" w:rsidRPr="004A4D61" w:rsidRDefault="004A4D61" w:rsidP="004A4D61">
      <w:pPr>
        <w:numPr>
          <w:ilvl w:val="0"/>
          <w:numId w:val="54"/>
        </w:num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from:</w:t>
      </w:r>
    </w:p>
    <w:p w14:paraId="3CC2C6D5" w14:textId="77777777" w:rsidR="004A4D61" w:rsidRPr="004A4D61" w:rsidRDefault="004A4D61" w:rsidP="004A4D61">
      <w:pPr>
        <w:numPr>
          <w:ilvl w:val="1"/>
          <w:numId w:val="54"/>
        </w:num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sz w:val="24"/>
          <w:szCs w:val="24"/>
        </w:rPr>
        <w:t>Początkowy stan animacji: elementy zaczynają z przezroczystością opacity: 0 (są niewidoczne) oraz przesunięte o 20px w dół (z transform: translateY(20px)).</w:t>
      </w:r>
    </w:p>
    <w:p w14:paraId="1752A3A3" w14:textId="77777777" w:rsidR="004A4D61" w:rsidRPr="004A4D61" w:rsidRDefault="004A4D61" w:rsidP="004A4D61">
      <w:pPr>
        <w:numPr>
          <w:ilvl w:val="0"/>
          <w:numId w:val="54"/>
        </w:num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to:</w:t>
      </w:r>
    </w:p>
    <w:p w14:paraId="585C57EA" w14:textId="77777777" w:rsidR="004A4D61" w:rsidRPr="004A4D61" w:rsidRDefault="004A4D61" w:rsidP="004A4D61">
      <w:pPr>
        <w:numPr>
          <w:ilvl w:val="1"/>
          <w:numId w:val="54"/>
        </w:num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sz w:val="24"/>
          <w:szCs w:val="24"/>
        </w:rPr>
        <w:t>Końcowy stan animacji: elementy stają się w pełni widoczne (opacity: 1) oraz przesuwają się na swoje pierwotne miejsce (powracają do transform: translateY(0)).</w:t>
      </w:r>
    </w:p>
    <w:p w14:paraId="69A59295" w14:textId="77777777" w:rsidR="004A4D61" w:rsidRPr="004A4D61" w:rsidRDefault="004A4D61" w:rsidP="004A4D61">
      <w:p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sz w:val="24"/>
          <w:szCs w:val="24"/>
        </w:rPr>
        <w:t>Ta animacja może być używana do efektu stopniowego pojawiania się elementów na stronie, dając wrażenie płynnego wprowadzenia ich na ekran.</w:t>
      </w:r>
    </w:p>
    <w:p w14:paraId="0FF55186" w14:textId="77777777" w:rsidR="004A4D61" w:rsidRPr="004A4D61" w:rsidRDefault="004A4D61" w:rsidP="004A4D61">
      <w:pPr>
        <w:rPr>
          <w:rFonts w:ascii="Arial" w:hAnsi="Arial" w:cs="Arial"/>
          <w:b/>
          <w:bCs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2. Responsywność (@media (max-width: 768px)):</w:t>
      </w:r>
    </w:p>
    <w:p w14:paraId="51452AAA" w14:textId="77777777" w:rsidR="004A4D61" w:rsidRPr="004A4D61" w:rsidRDefault="004A4D61" w:rsidP="004A4D61">
      <w:pPr>
        <w:numPr>
          <w:ilvl w:val="0"/>
          <w:numId w:val="55"/>
        </w:num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Warunki:</w:t>
      </w:r>
      <w:r w:rsidRPr="004A4D61">
        <w:rPr>
          <w:rFonts w:ascii="Arial" w:hAnsi="Arial" w:cs="Arial"/>
          <w:sz w:val="24"/>
          <w:szCs w:val="24"/>
        </w:rPr>
        <w:t xml:space="preserve"> Media query jest stosowane dla urządzeń o szerokości ekranu maksymalnie 768px, co obejmuje typowe urządzenia mobilne i niektóre mniejsze tablety.</w:t>
      </w:r>
    </w:p>
    <w:p w14:paraId="6582A34F" w14:textId="77777777" w:rsidR="004A4D61" w:rsidRPr="004A4D61" w:rsidRDefault="004A4D61" w:rsidP="004A4D61">
      <w:pPr>
        <w:numPr>
          <w:ilvl w:val="0"/>
          <w:numId w:val="55"/>
        </w:num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Zmiany dla .features:</w:t>
      </w:r>
    </w:p>
    <w:p w14:paraId="5FBFE896" w14:textId="77777777" w:rsidR="004A4D61" w:rsidRPr="004A4D61" w:rsidRDefault="004A4D61" w:rsidP="004A4D61">
      <w:pPr>
        <w:numPr>
          <w:ilvl w:val="1"/>
          <w:numId w:val="55"/>
        </w:num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sz w:val="24"/>
          <w:szCs w:val="24"/>
        </w:rPr>
        <w:lastRenderedPageBreak/>
        <w:t>Zamiast standardowego układu w jednym wierszu, elementy .features są ustawione w kolumnie (flex-direction: column).</w:t>
      </w:r>
    </w:p>
    <w:p w14:paraId="604AA8FE" w14:textId="77777777" w:rsidR="004A4D61" w:rsidRPr="004A4D61" w:rsidRDefault="004A4D61" w:rsidP="004A4D61">
      <w:pPr>
        <w:numPr>
          <w:ilvl w:val="1"/>
          <w:numId w:val="55"/>
        </w:num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sz w:val="24"/>
          <w:szCs w:val="24"/>
        </w:rPr>
        <w:t>Ustawienie align-items: center; zapewnia, że elementy będą wyśrodkowane w pionie, tworząc bardziej przyjazny układ na małych ekranach.</w:t>
      </w:r>
    </w:p>
    <w:p w14:paraId="2B4204B2" w14:textId="77777777" w:rsidR="004A4D61" w:rsidRPr="004A4D61" w:rsidRDefault="004A4D61" w:rsidP="004A4D61">
      <w:pPr>
        <w:numPr>
          <w:ilvl w:val="0"/>
          <w:numId w:val="55"/>
        </w:num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Zmiany dla .service-cards:</w:t>
      </w:r>
    </w:p>
    <w:p w14:paraId="1EBAF423" w14:textId="77777777" w:rsidR="004A4D61" w:rsidRPr="004A4D61" w:rsidRDefault="004A4D61" w:rsidP="004A4D61">
      <w:pPr>
        <w:numPr>
          <w:ilvl w:val="1"/>
          <w:numId w:val="55"/>
        </w:num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sz w:val="24"/>
          <w:szCs w:val="24"/>
        </w:rPr>
        <w:t>Podobnie jak w przypadku .features, .service-cards również przechodzą do układu kolumnowego (flex-direction: column), co ułatwia dostosowanie treści do węższych ekranów.</w:t>
      </w:r>
    </w:p>
    <w:p w14:paraId="0534A388" w14:textId="77777777" w:rsidR="004A4D61" w:rsidRPr="004A4D61" w:rsidRDefault="004A4D61" w:rsidP="004A4D61">
      <w:pPr>
        <w:numPr>
          <w:ilvl w:val="1"/>
          <w:numId w:val="55"/>
        </w:num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sz w:val="24"/>
          <w:szCs w:val="24"/>
        </w:rPr>
        <w:t>Elementy są wyśrodkowane (align-items: center;), co zapewnia spójność wizualną.</w:t>
      </w:r>
    </w:p>
    <w:p w14:paraId="45759A46" w14:textId="37327AA6" w:rsidR="004A4D61" w:rsidRPr="004A4D61" w:rsidRDefault="004A4D61" w:rsidP="004A4D61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8404FFB" wp14:editId="20E313AA">
            <wp:extent cx="5760720" cy="5172075"/>
            <wp:effectExtent l="0" t="0" r="0" b="9525"/>
            <wp:docPr id="141940608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406081" name="Obraz 1" descr="Obraz zawierający tekst, zrzut ekranu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4D61">
        <w:rPr>
          <w:rFonts w:ascii="Times New Roman" w:eastAsia="Times New Roman" w:hAnsi="Symbol" w:cs="Times New Roman"/>
          <w:kern w:val="0"/>
          <w:sz w:val="24"/>
          <w:szCs w:val="24"/>
          <w:lang w:eastAsia="pl-PL"/>
          <w14:ligatures w14:val="none"/>
        </w:rPr>
        <w:t xml:space="preserve"> </w:t>
      </w:r>
      <w:r>
        <w:rPr>
          <w:rFonts w:ascii="Arial" w:hAnsi="Arial" w:cs="Arial"/>
        </w:rPr>
        <w:t>1.</w:t>
      </w:r>
      <w:r w:rsidRPr="004A4D61">
        <w:rPr>
          <w:rFonts w:ascii="Arial" w:hAnsi="Arial" w:cs="Arial"/>
        </w:rPr>
        <w:t xml:space="preserve"> </w:t>
      </w:r>
      <w:r w:rsidRPr="004A4D61">
        <w:rPr>
          <w:rFonts w:ascii="Arial" w:hAnsi="Arial" w:cs="Arial"/>
          <w:b/>
          <w:bCs/>
        </w:rPr>
        <w:t>.contact:</w:t>
      </w:r>
    </w:p>
    <w:p w14:paraId="4BAC57F4" w14:textId="77777777" w:rsidR="004A4D61" w:rsidRPr="004A4D61" w:rsidRDefault="004A4D61" w:rsidP="004A4D61">
      <w:pPr>
        <w:numPr>
          <w:ilvl w:val="0"/>
          <w:numId w:val="56"/>
        </w:num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padding: 3rem 0;</w:t>
      </w:r>
      <w:r w:rsidRPr="004A4D61">
        <w:rPr>
          <w:rFonts w:ascii="Arial" w:hAnsi="Arial" w:cs="Arial"/>
          <w:sz w:val="24"/>
          <w:szCs w:val="24"/>
        </w:rPr>
        <w:t xml:space="preserve"> – Dodaje przestrzeń wewnętrzną o wysokości 3rem na górze i dole sekcji, co zapewnia odpowiednią odległość od innych sekcji na stronie.</w:t>
      </w:r>
    </w:p>
    <w:p w14:paraId="2DB71464" w14:textId="77777777" w:rsidR="004A4D61" w:rsidRPr="004A4D61" w:rsidRDefault="004A4D61" w:rsidP="004A4D61">
      <w:pPr>
        <w:numPr>
          <w:ilvl w:val="0"/>
          <w:numId w:val="56"/>
        </w:num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lastRenderedPageBreak/>
        <w:t>background-color: #f4f4f4;</w:t>
      </w:r>
      <w:r w:rsidRPr="004A4D61">
        <w:rPr>
          <w:rFonts w:ascii="Arial" w:hAnsi="Arial" w:cs="Arial"/>
          <w:sz w:val="24"/>
          <w:szCs w:val="24"/>
        </w:rPr>
        <w:t xml:space="preserve"> – Ustawia jasnoszare tło dla sekcji kontaktu, co sprawia, że wyróżnia się na tle innych sekcji.</w:t>
      </w:r>
    </w:p>
    <w:p w14:paraId="6396179E" w14:textId="7280F717" w:rsidR="004A4D61" w:rsidRPr="004A4D61" w:rsidRDefault="004A4D61" w:rsidP="004A4D6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2.</w:t>
      </w:r>
      <w:r w:rsidRPr="004A4D61">
        <w:rPr>
          <w:rFonts w:ascii="Arial" w:hAnsi="Arial" w:cs="Arial"/>
          <w:sz w:val="24"/>
          <w:szCs w:val="24"/>
        </w:rPr>
        <w:t xml:space="preserve"> </w:t>
      </w:r>
      <w:r w:rsidRPr="004A4D61">
        <w:rPr>
          <w:rFonts w:ascii="Arial" w:hAnsi="Arial" w:cs="Arial"/>
          <w:b/>
          <w:bCs/>
          <w:sz w:val="24"/>
          <w:szCs w:val="24"/>
        </w:rPr>
        <w:t>.contact h2:</w:t>
      </w:r>
    </w:p>
    <w:p w14:paraId="1014F9B1" w14:textId="77777777" w:rsidR="004A4D61" w:rsidRPr="004A4D61" w:rsidRDefault="004A4D61" w:rsidP="004A4D61">
      <w:pPr>
        <w:numPr>
          <w:ilvl w:val="0"/>
          <w:numId w:val="57"/>
        </w:num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text-align: center;</w:t>
      </w:r>
      <w:r w:rsidRPr="004A4D61">
        <w:rPr>
          <w:rFonts w:ascii="Arial" w:hAnsi="Arial" w:cs="Arial"/>
          <w:sz w:val="24"/>
          <w:szCs w:val="24"/>
        </w:rPr>
        <w:t xml:space="preserve"> – Wyrównuje tytuł (nagłówek) na środku.</w:t>
      </w:r>
    </w:p>
    <w:p w14:paraId="0FBBC75B" w14:textId="77777777" w:rsidR="004A4D61" w:rsidRPr="004A4D61" w:rsidRDefault="004A4D61" w:rsidP="004A4D61">
      <w:pPr>
        <w:numPr>
          <w:ilvl w:val="0"/>
          <w:numId w:val="57"/>
        </w:num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font-size: 2rem;</w:t>
      </w:r>
      <w:r w:rsidRPr="004A4D61">
        <w:rPr>
          <w:rFonts w:ascii="Arial" w:hAnsi="Arial" w:cs="Arial"/>
          <w:sz w:val="24"/>
          <w:szCs w:val="24"/>
        </w:rPr>
        <w:t xml:space="preserve"> – Ustala rozmiar czcionki na 2rem, co sprawia, że nagłówek jest wyraźnie widoczny.</w:t>
      </w:r>
    </w:p>
    <w:p w14:paraId="31DBAF8C" w14:textId="77777777" w:rsidR="004A4D61" w:rsidRPr="004A4D61" w:rsidRDefault="004A4D61" w:rsidP="004A4D61">
      <w:pPr>
        <w:numPr>
          <w:ilvl w:val="0"/>
          <w:numId w:val="57"/>
        </w:num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margin-bottom: 2rem;</w:t>
      </w:r>
      <w:r w:rsidRPr="004A4D61">
        <w:rPr>
          <w:rFonts w:ascii="Arial" w:hAnsi="Arial" w:cs="Arial"/>
          <w:sz w:val="24"/>
          <w:szCs w:val="24"/>
        </w:rPr>
        <w:t xml:space="preserve"> – Dodaje odstęp 2rem poniżej nagłówka, aby zapewnić przestrzeń przed kolejnymi elementami.</w:t>
      </w:r>
    </w:p>
    <w:p w14:paraId="53EA5E42" w14:textId="2A7783CF" w:rsidR="004A4D61" w:rsidRPr="004A4D61" w:rsidRDefault="004A4D61" w:rsidP="004A4D6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3. </w:t>
      </w:r>
      <w:r w:rsidRPr="004A4D61">
        <w:rPr>
          <w:rFonts w:ascii="Arial" w:hAnsi="Arial" w:cs="Arial"/>
          <w:b/>
          <w:bCs/>
          <w:sz w:val="24"/>
          <w:szCs w:val="24"/>
        </w:rPr>
        <w:t>.contact-info:</w:t>
      </w:r>
    </w:p>
    <w:p w14:paraId="612EDFFE" w14:textId="77777777" w:rsidR="004A4D61" w:rsidRPr="004A4D61" w:rsidRDefault="004A4D61" w:rsidP="004A4D61">
      <w:pPr>
        <w:numPr>
          <w:ilvl w:val="0"/>
          <w:numId w:val="58"/>
        </w:num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text-align: center;</w:t>
      </w:r>
      <w:r w:rsidRPr="004A4D61">
        <w:rPr>
          <w:rFonts w:ascii="Arial" w:hAnsi="Arial" w:cs="Arial"/>
          <w:sz w:val="24"/>
          <w:szCs w:val="24"/>
        </w:rPr>
        <w:t xml:space="preserve"> – Ustawia tekst w tej sekcji na środku.</w:t>
      </w:r>
    </w:p>
    <w:p w14:paraId="5E540131" w14:textId="77777777" w:rsidR="004A4D61" w:rsidRPr="004A4D61" w:rsidRDefault="004A4D61" w:rsidP="004A4D61">
      <w:pPr>
        <w:numPr>
          <w:ilvl w:val="0"/>
          <w:numId w:val="58"/>
        </w:num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font-size: 1.2rem;</w:t>
      </w:r>
      <w:r w:rsidRPr="004A4D61">
        <w:rPr>
          <w:rFonts w:ascii="Arial" w:hAnsi="Arial" w:cs="Arial"/>
          <w:sz w:val="24"/>
          <w:szCs w:val="24"/>
        </w:rPr>
        <w:t xml:space="preserve"> – Ustala rozmiar czcionki na 1.2rem, co zapewnia czytelność, ale nie przytłacza.</w:t>
      </w:r>
    </w:p>
    <w:p w14:paraId="57BEA08C" w14:textId="77777777" w:rsidR="004A4D61" w:rsidRPr="004A4D61" w:rsidRDefault="004A4D61" w:rsidP="004A4D61">
      <w:pPr>
        <w:numPr>
          <w:ilvl w:val="0"/>
          <w:numId w:val="58"/>
        </w:num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line-height: 1.6;</w:t>
      </w:r>
      <w:r w:rsidRPr="004A4D61">
        <w:rPr>
          <w:rFonts w:ascii="Arial" w:hAnsi="Arial" w:cs="Arial"/>
          <w:sz w:val="24"/>
          <w:szCs w:val="24"/>
        </w:rPr>
        <w:t xml:space="preserve"> – Zwiększa odstęp między liniami tekstu, poprawiając czytelność, szczególnie w przypadku dłuższych akapitów.</w:t>
      </w:r>
    </w:p>
    <w:p w14:paraId="4721FC57" w14:textId="0379C55D" w:rsidR="004A4D61" w:rsidRPr="004A4D61" w:rsidRDefault="004A4D61" w:rsidP="004A4D6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4. </w:t>
      </w:r>
      <w:r w:rsidRPr="004A4D61">
        <w:rPr>
          <w:rFonts w:ascii="Arial" w:hAnsi="Arial" w:cs="Arial"/>
          <w:b/>
          <w:bCs/>
          <w:sz w:val="24"/>
          <w:szCs w:val="24"/>
        </w:rPr>
        <w:t>.contact-info p:</w:t>
      </w:r>
    </w:p>
    <w:p w14:paraId="7DDA7B81" w14:textId="77777777" w:rsidR="004A4D61" w:rsidRPr="004A4D61" w:rsidRDefault="004A4D61" w:rsidP="004A4D61">
      <w:pPr>
        <w:numPr>
          <w:ilvl w:val="0"/>
          <w:numId w:val="59"/>
        </w:num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margin: 1rem 0;</w:t>
      </w:r>
      <w:r w:rsidRPr="004A4D61">
        <w:rPr>
          <w:rFonts w:ascii="Arial" w:hAnsi="Arial" w:cs="Arial"/>
          <w:sz w:val="24"/>
          <w:szCs w:val="24"/>
        </w:rPr>
        <w:t xml:space="preserve"> – Ustawia margines 1rem powyżej i poniżej każdego akapitu, co daje przestrzeń między tekstami.</w:t>
      </w:r>
    </w:p>
    <w:p w14:paraId="41C10544" w14:textId="610D65C4" w:rsidR="004A4D61" w:rsidRPr="004A4D61" w:rsidRDefault="004A4D61" w:rsidP="004A4D6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5.</w:t>
      </w:r>
      <w:r w:rsidRPr="004A4D61">
        <w:rPr>
          <w:rFonts w:ascii="Arial" w:hAnsi="Arial" w:cs="Arial"/>
          <w:sz w:val="24"/>
          <w:szCs w:val="24"/>
        </w:rPr>
        <w:t xml:space="preserve"> </w:t>
      </w:r>
      <w:r w:rsidRPr="004A4D61">
        <w:rPr>
          <w:rFonts w:ascii="Arial" w:hAnsi="Arial" w:cs="Arial"/>
          <w:b/>
          <w:bCs/>
          <w:sz w:val="24"/>
          <w:szCs w:val="24"/>
        </w:rPr>
        <w:t>.contact-info a:</w:t>
      </w:r>
    </w:p>
    <w:p w14:paraId="24F3CFDB" w14:textId="77777777" w:rsidR="004A4D61" w:rsidRPr="004A4D61" w:rsidRDefault="004A4D61" w:rsidP="004A4D61">
      <w:pPr>
        <w:numPr>
          <w:ilvl w:val="0"/>
          <w:numId w:val="60"/>
        </w:num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color: #2e8b57;</w:t>
      </w:r>
      <w:r w:rsidRPr="004A4D61">
        <w:rPr>
          <w:rFonts w:ascii="Arial" w:hAnsi="Arial" w:cs="Arial"/>
          <w:sz w:val="24"/>
          <w:szCs w:val="24"/>
        </w:rPr>
        <w:t xml:space="preserve"> – Kolor linku jest zielony (#2e8b57), który pasuje do ogólnej kolorystyki strony.</w:t>
      </w:r>
    </w:p>
    <w:p w14:paraId="3879C958" w14:textId="77777777" w:rsidR="004A4D61" w:rsidRPr="004A4D61" w:rsidRDefault="004A4D61" w:rsidP="004A4D61">
      <w:pPr>
        <w:numPr>
          <w:ilvl w:val="0"/>
          <w:numId w:val="60"/>
        </w:num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text-decoration: none;</w:t>
      </w:r>
      <w:r w:rsidRPr="004A4D61">
        <w:rPr>
          <w:rFonts w:ascii="Arial" w:hAnsi="Arial" w:cs="Arial"/>
          <w:sz w:val="24"/>
          <w:szCs w:val="24"/>
        </w:rPr>
        <w:t xml:space="preserve"> – Usuwa podkreślenie z linków, nadając im bardziej elegancki wygląd.</w:t>
      </w:r>
    </w:p>
    <w:p w14:paraId="332E0511" w14:textId="77777777" w:rsidR="004A4D61" w:rsidRPr="004A4D61" w:rsidRDefault="004A4D61" w:rsidP="004A4D61">
      <w:pPr>
        <w:numPr>
          <w:ilvl w:val="0"/>
          <w:numId w:val="60"/>
        </w:num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font-weight: bold;</w:t>
      </w:r>
      <w:r w:rsidRPr="004A4D61">
        <w:rPr>
          <w:rFonts w:ascii="Arial" w:hAnsi="Arial" w:cs="Arial"/>
          <w:sz w:val="24"/>
          <w:szCs w:val="24"/>
        </w:rPr>
        <w:t xml:space="preserve"> – Wyróżnia linki pogrubioną czcionką, aby były bardziej zauważalne.</w:t>
      </w:r>
    </w:p>
    <w:p w14:paraId="07853DB0" w14:textId="642FD4D5" w:rsidR="004A4D61" w:rsidRPr="004A4D61" w:rsidRDefault="004A4D61" w:rsidP="004A4D6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6.</w:t>
      </w:r>
      <w:r w:rsidRPr="004A4D61">
        <w:rPr>
          <w:rFonts w:ascii="Arial" w:hAnsi="Arial" w:cs="Arial"/>
          <w:sz w:val="24"/>
          <w:szCs w:val="24"/>
        </w:rPr>
        <w:t xml:space="preserve">  </w:t>
      </w:r>
      <w:r w:rsidRPr="004A4D61">
        <w:rPr>
          <w:rFonts w:ascii="Arial" w:hAnsi="Arial" w:cs="Arial"/>
          <w:b/>
          <w:bCs/>
          <w:sz w:val="24"/>
          <w:szCs w:val="24"/>
        </w:rPr>
        <w:t>.contact-info a:hover:</w:t>
      </w:r>
    </w:p>
    <w:p w14:paraId="1D9C3A9E" w14:textId="77777777" w:rsidR="004A4D61" w:rsidRPr="004A4D61" w:rsidRDefault="004A4D61" w:rsidP="004A4D61">
      <w:pPr>
        <w:numPr>
          <w:ilvl w:val="0"/>
          <w:numId w:val="61"/>
        </w:numPr>
        <w:rPr>
          <w:rFonts w:ascii="Arial" w:hAnsi="Arial" w:cs="Arial"/>
          <w:sz w:val="24"/>
          <w:szCs w:val="24"/>
        </w:rPr>
      </w:pPr>
      <w:r w:rsidRPr="004A4D61">
        <w:rPr>
          <w:rFonts w:ascii="Arial" w:hAnsi="Arial" w:cs="Arial"/>
          <w:b/>
          <w:bCs/>
          <w:sz w:val="24"/>
          <w:szCs w:val="24"/>
        </w:rPr>
        <w:t>text-decoration: underline;</w:t>
      </w:r>
      <w:r w:rsidRPr="004A4D61">
        <w:rPr>
          <w:rFonts w:ascii="Arial" w:hAnsi="Arial" w:cs="Arial"/>
          <w:sz w:val="24"/>
          <w:szCs w:val="24"/>
        </w:rPr>
        <w:t xml:space="preserve"> – Kiedy użytkownik najeżdża na link, dodane zostaje podkreślenie, co stanowi wizualną wskazówkę, że element jest interaktywny.</w:t>
      </w:r>
    </w:p>
    <w:p w14:paraId="54919441" w14:textId="3726DDB1" w:rsidR="004A4D61" w:rsidRPr="004A4D61" w:rsidRDefault="004A4D61" w:rsidP="004A4D6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387D03D" wp14:editId="1C3AE938">
            <wp:extent cx="5760720" cy="5740400"/>
            <wp:effectExtent l="0" t="0" r="0" b="0"/>
            <wp:docPr id="41225468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25468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4D6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4F9397" wp14:editId="3A297F5F">
            <wp:extent cx="5760720" cy="715645"/>
            <wp:effectExtent l="0" t="0" r="0" b="8255"/>
            <wp:docPr id="1082812103" name="Obraz 1" descr="Obraz zawierający tekst, zrzut ekranu, Czcionka, czar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812103" name="Obraz 1" descr="Obraz zawierający tekst, zrzut ekranu, Czcionka, czarn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4D61">
        <w:rPr>
          <w:rFonts w:ascii="Times New Roman" w:eastAsia="Times New Roman" w:hAnsi="Symbol" w:cs="Times New Roman"/>
          <w:kern w:val="0"/>
          <w:sz w:val="24"/>
          <w:szCs w:val="24"/>
          <w:lang w:eastAsia="pl-PL"/>
          <w14:ligatures w14:val="none"/>
        </w:rPr>
        <w:t xml:space="preserve"> </w:t>
      </w:r>
      <w:r>
        <w:rPr>
          <w:noProof/>
        </w:rPr>
        <w:t>1.</w:t>
      </w:r>
      <w:r w:rsidRPr="004A4D61">
        <w:rPr>
          <w:noProof/>
        </w:rPr>
        <w:t xml:space="preserve">  </w:t>
      </w:r>
      <w:r w:rsidRPr="004A4D61">
        <w:rPr>
          <w:b/>
          <w:bCs/>
          <w:noProof/>
        </w:rPr>
        <w:t>.pricing-table:</w:t>
      </w:r>
    </w:p>
    <w:p w14:paraId="6FF1603F" w14:textId="77777777" w:rsidR="004A4D61" w:rsidRPr="004A4D61" w:rsidRDefault="004A4D61" w:rsidP="004A4D61">
      <w:pPr>
        <w:numPr>
          <w:ilvl w:val="0"/>
          <w:numId w:val="62"/>
        </w:numPr>
        <w:rPr>
          <w:noProof/>
        </w:rPr>
      </w:pPr>
      <w:r w:rsidRPr="004A4D61">
        <w:rPr>
          <w:b/>
          <w:bCs/>
          <w:noProof/>
        </w:rPr>
        <w:t>width: 100%;</w:t>
      </w:r>
      <w:r w:rsidRPr="004A4D61">
        <w:rPr>
          <w:noProof/>
        </w:rPr>
        <w:t xml:space="preserve"> – Tabela zajmuje całą dostępną szerokość kontenera.</w:t>
      </w:r>
    </w:p>
    <w:p w14:paraId="1A063A8A" w14:textId="77777777" w:rsidR="004A4D61" w:rsidRPr="004A4D61" w:rsidRDefault="004A4D61" w:rsidP="004A4D61">
      <w:pPr>
        <w:numPr>
          <w:ilvl w:val="0"/>
          <w:numId w:val="62"/>
        </w:numPr>
        <w:rPr>
          <w:noProof/>
        </w:rPr>
      </w:pPr>
      <w:r w:rsidRPr="004A4D61">
        <w:rPr>
          <w:b/>
          <w:bCs/>
          <w:noProof/>
        </w:rPr>
        <w:t>border-collapse: collapse;</w:t>
      </w:r>
      <w:r w:rsidRPr="004A4D61">
        <w:rPr>
          <w:noProof/>
        </w:rPr>
        <w:t xml:space="preserve"> – Składa granice komórek, eliminując podwójne linie między nimi, co sprawia, że tabela wygląda bardziej kompaktowo.</w:t>
      </w:r>
    </w:p>
    <w:p w14:paraId="7C00781A" w14:textId="77777777" w:rsidR="004A4D61" w:rsidRPr="004A4D61" w:rsidRDefault="004A4D61" w:rsidP="004A4D61">
      <w:pPr>
        <w:numPr>
          <w:ilvl w:val="0"/>
          <w:numId w:val="62"/>
        </w:numPr>
        <w:rPr>
          <w:noProof/>
        </w:rPr>
      </w:pPr>
      <w:r w:rsidRPr="004A4D61">
        <w:rPr>
          <w:b/>
          <w:bCs/>
          <w:noProof/>
        </w:rPr>
        <w:t>margin-top: 20px;</w:t>
      </w:r>
      <w:r w:rsidRPr="004A4D61">
        <w:rPr>
          <w:noProof/>
        </w:rPr>
        <w:t xml:space="preserve"> – Dodaje przestrzeń powyżej tabeli, aby oddzielić ją od innych elementów na stronie.</w:t>
      </w:r>
    </w:p>
    <w:p w14:paraId="390C7196" w14:textId="41E6D234" w:rsidR="004A4D61" w:rsidRPr="004A4D61" w:rsidRDefault="004A4D61" w:rsidP="004A4D61">
      <w:pPr>
        <w:rPr>
          <w:noProof/>
        </w:rPr>
      </w:pPr>
      <w:r>
        <w:rPr>
          <w:noProof/>
        </w:rPr>
        <w:t>2.</w:t>
      </w:r>
      <w:r w:rsidRPr="004A4D61">
        <w:rPr>
          <w:noProof/>
        </w:rPr>
        <w:t xml:space="preserve">  </w:t>
      </w:r>
      <w:r w:rsidRPr="004A4D61">
        <w:rPr>
          <w:b/>
          <w:bCs/>
          <w:noProof/>
        </w:rPr>
        <w:t>.pricing-table th, .pricing-table td:</w:t>
      </w:r>
    </w:p>
    <w:p w14:paraId="2D6E4FF3" w14:textId="77777777" w:rsidR="004A4D61" w:rsidRPr="004A4D61" w:rsidRDefault="004A4D61" w:rsidP="004A4D61">
      <w:pPr>
        <w:numPr>
          <w:ilvl w:val="0"/>
          <w:numId w:val="63"/>
        </w:numPr>
        <w:rPr>
          <w:noProof/>
        </w:rPr>
      </w:pPr>
      <w:r w:rsidRPr="004A4D61">
        <w:rPr>
          <w:b/>
          <w:bCs/>
          <w:noProof/>
        </w:rPr>
        <w:t>padding: 10px;</w:t>
      </w:r>
      <w:r w:rsidRPr="004A4D61">
        <w:rPr>
          <w:noProof/>
        </w:rPr>
        <w:t xml:space="preserve"> – Dodaje przestrzeń wewnętrzną wokół tekstu w każdej komórce, co sprawia, że zawartość tabeli jest czytelniejsza.</w:t>
      </w:r>
    </w:p>
    <w:p w14:paraId="7BFDE98D" w14:textId="77777777" w:rsidR="004A4D61" w:rsidRPr="004A4D61" w:rsidRDefault="004A4D61" w:rsidP="004A4D61">
      <w:pPr>
        <w:numPr>
          <w:ilvl w:val="0"/>
          <w:numId w:val="63"/>
        </w:numPr>
        <w:rPr>
          <w:noProof/>
        </w:rPr>
      </w:pPr>
      <w:r w:rsidRPr="004A4D61">
        <w:rPr>
          <w:b/>
          <w:bCs/>
          <w:noProof/>
        </w:rPr>
        <w:lastRenderedPageBreak/>
        <w:t>text-align: center;</w:t>
      </w:r>
      <w:r w:rsidRPr="004A4D61">
        <w:rPr>
          <w:noProof/>
        </w:rPr>
        <w:t xml:space="preserve"> – Wyrównuje tekst w tabeli na środku komórek, zarówno w nagłówkach, jak i w danych.</w:t>
      </w:r>
    </w:p>
    <w:p w14:paraId="56F5C2FA" w14:textId="77777777" w:rsidR="004A4D61" w:rsidRPr="004A4D61" w:rsidRDefault="004A4D61" w:rsidP="004A4D61">
      <w:pPr>
        <w:numPr>
          <w:ilvl w:val="0"/>
          <w:numId w:val="63"/>
        </w:numPr>
        <w:rPr>
          <w:noProof/>
        </w:rPr>
      </w:pPr>
      <w:r w:rsidRPr="004A4D61">
        <w:rPr>
          <w:b/>
          <w:bCs/>
          <w:noProof/>
        </w:rPr>
        <w:t>border: 1px solid #ddd;</w:t>
      </w:r>
      <w:r w:rsidRPr="004A4D61">
        <w:rPr>
          <w:noProof/>
        </w:rPr>
        <w:t xml:space="preserve"> – Dodaje cienką szaro-srebrną ramkę do komórek tabeli, co tworzy subtelną granicę między nimi.</w:t>
      </w:r>
    </w:p>
    <w:p w14:paraId="2D45DB4B" w14:textId="5D9F63F7" w:rsidR="004A4D61" w:rsidRPr="004A4D61" w:rsidRDefault="004A4D61" w:rsidP="004A4D61">
      <w:pPr>
        <w:rPr>
          <w:noProof/>
        </w:rPr>
      </w:pPr>
      <w:r>
        <w:rPr>
          <w:noProof/>
        </w:rPr>
        <w:t>3.</w:t>
      </w:r>
      <w:r w:rsidRPr="004A4D61">
        <w:rPr>
          <w:noProof/>
        </w:rPr>
        <w:t xml:space="preserve">  </w:t>
      </w:r>
      <w:r w:rsidRPr="004A4D61">
        <w:rPr>
          <w:b/>
          <w:bCs/>
          <w:noProof/>
        </w:rPr>
        <w:t>.pricing-table th:</w:t>
      </w:r>
    </w:p>
    <w:p w14:paraId="6BFAAA5B" w14:textId="77777777" w:rsidR="004A4D61" w:rsidRPr="004A4D61" w:rsidRDefault="004A4D61" w:rsidP="004A4D61">
      <w:pPr>
        <w:numPr>
          <w:ilvl w:val="0"/>
          <w:numId w:val="64"/>
        </w:numPr>
        <w:rPr>
          <w:noProof/>
        </w:rPr>
      </w:pPr>
      <w:r w:rsidRPr="004A4D61">
        <w:rPr>
          <w:b/>
          <w:bCs/>
          <w:noProof/>
        </w:rPr>
        <w:t>background-color: #2e8b57;</w:t>
      </w:r>
      <w:r w:rsidRPr="004A4D61">
        <w:rPr>
          <w:noProof/>
        </w:rPr>
        <w:t xml:space="preserve"> – Ustawia zielony kolor tła dla nagłówków tabeli, co wyróżnia je na tle innych komórek.</w:t>
      </w:r>
    </w:p>
    <w:p w14:paraId="0A66444C" w14:textId="77777777" w:rsidR="004A4D61" w:rsidRPr="004A4D61" w:rsidRDefault="004A4D61" w:rsidP="004A4D61">
      <w:pPr>
        <w:numPr>
          <w:ilvl w:val="0"/>
          <w:numId w:val="64"/>
        </w:numPr>
        <w:rPr>
          <w:noProof/>
        </w:rPr>
      </w:pPr>
      <w:r w:rsidRPr="004A4D61">
        <w:rPr>
          <w:b/>
          <w:bCs/>
          <w:noProof/>
        </w:rPr>
        <w:t>color: white;</w:t>
      </w:r>
      <w:r w:rsidRPr="004A4D61">
        <w:rPr>
          <w:noProof/>
        </w:rPr>
        <w:t xml:space="preserve"> – Ustawia kolor tekstu na biały, aby kontrastował z ciemnym tłem nagłówków.</w:t>
      </w:r>
    </w:p>
    <w:p w14:paraId="1056C5FE" w14:textId="30B2D4CA" w:rsidR="004A4D61" w:rsidRPr="004A4D61" w:rsidRDefault="004A4D61" w:rsidP="004A4D61">
      <w:pPr>
        <w:rPr>
          <w:noProof/>
        </w:rPr>
      </w:pPr>
      <w:r>
        <w:rPr>
          <w:noProof/>
        </w:rPr>
        <w:t>4.</w:t>
      </w:r>
      <w:r w:rsidRPr="004A4D61">
        <w:rPr>
          <w:noProof/>
        </w:rPr>
        <w:t xml:space="preserve">  </w:t>
      </w:r>
      <w:r w:rsidRPr="004A4D61">
        <w:rPr>
          <w:b/>
          <w:bCs/>
          <w:noProof/>
        </w:rPr>
        <w:t>.card details:</w:t>
      </w:r>
    </w:p>
    <w:p w14:paraId="6BF66575" w14:textId="77777777" w:rsidR="004A4D61" w:rsidRPr="004A4D61" w:rsidRDefault="004A4D61" w:rsidP="004A4D61">
      <w:pPr>
        <w:numPr>
          <w:ilvl w:val="0"/>
          <w:numId w:val="65"/>
        </w:numPr>
        <w:rPr>
          <w:noProof/>
        </w:rPr>
      </w:pPr>
      <w:r w:rsidRPr="004A4D61">
        <w:rPr>
          <w:b/>
          <w:bCs/>
          <w:noProof/>
        </w:rPr>
        <w:t>margin-top: 10px;</w:t>
      </w:r>
      <w:r w:rsidRPr="004A4D61">
        <w:rPr>
          <w:noProof/>
        </w:rPr>
        <w:t xml:space="preserve"> – Dodaje przestrzeń powyżej szczegółów karty, aby oddzielić je od innych elementów.</w:t>
      </w:r>
    </w:p>
    <w:p w14:paraId="669F1E95" w14:textId="77777777" w:rsidR="004A4D61" w:rsidRPr="004A4D61" w:rsidRDefault="004A4D61" w:rsidP="004A4D61">
      <w:pPr>
        <w:numPr>
          <w:ilvl w:val="0"/>
          <w:numId w:val="65"/>
        </w:numPr>
        <w:rPr>
          <w:noProof/>
        </w:rPr>
      </w:pPr>
      <w:r w:rsidRPr="004A4D61">
        <w:rPr>
          <w:b/>
          <w:bCs/>
          <w:noProof/>
        </w:rPr>
        <w:t>padding: 10px;</w:t>
      </w:r>
      <w:r w:rsidRPr="004A4D61">
        <w:rPr>
          <w:noProof/>
        </w:rPr>
        <w:t xml:space="preserve"> – Dodaje przestrzeń wewnętrzną w obrębie szczegółów karty.</w:t>
      </w:r>
    </w:p>
    <w:p w14:paraId="01651552" w14:textId="77777777" w:rsidR="004A4D61" w:rsidRPr="004A4D61" w:rsidRDefault="004A4D61" w:rsidP="004A4D61">
      <w:pPr>
        <w:numPr>
          <w:ilvl w:val="0"/>
          <w:numId w:val="65"/>
        </w:numPr>
        <w:rPr>
          <w:noProof/>
        </w:rPr>
      </w:pPr>
      <w:r w:rsidRPr="004A4D61">
        <w:rPr>
          <w:b/>
          <w:bCs/>
          <w:noProof/>
        </w:rPr>
        <w:t>background-color: #f9f9f9;</w:t>
      </w:r>
      <w:r w:rsidRPr="004A4D61">
        <w:rPr>
          <w:noProof/>
        </w:rPr>
        <w:t xml:space="preserve"> – Tło szczegółów karty ma jasnoszary kolor, który pasuje do estetyki strony.</w:t>
      </w:r>
    </w:p>
    <w:p w14:paraId="1DEFA071" w14:textId="77777777" w:rsidR="004A4D61" w:rsidRPr="004A4D61" w:rsidRDefault="004A4D61" w:rsidP="004A4D61">
      <w:pPr>
        <w:numPr>
          <w:ilvl w:val="0"/>
          <w:numId w:val="65"/>
        </w:numPr>
        <w:rPr>
          <w:noProof/>
        </w:rPr>
      </w:pPr>
      <w:r w:rsidRPr="004A4D61">
        <w:rPr>
          <w:b/>
          <w:bCs/>
          <w:noProof/>
        </w:rPr>
        <w:t>border-radius: 5px;</w:t>
      </w:r>
      <w:r w:rsidRPr="004A4D61">
        <w:rPr>
          <w:noProof/>
        </w:rPr>
        <w:t xml:space="preserve"> – Zaokrągla rogi tła szczegółów karty, co nadaje bardziej nowoczesny wygląd.</w:t>
      </w:r>
    </w:p>
    <w:p w14:paraId="0CEAC4A1" w14:textId="41103613" w:rsidR="004A4D61" w:rsidRPr="004A4D61" w:rsidRDefault="004A4D61" w:rsidP="004A4D61">
      <w:pPr>
        <w:rPr>
          <w:noProof/>
        </w:rPr>
      </w:pPr>
      <w:r>
        <w:rPr>
          <w:noProof/>
        </w:rPr>
        <w:t>5.</w:t>
      </w:r>
      <w:r w:rsidRPr="004A4D61">
        <w:rPr>
          <w:noProof/>
        </w:rPr>
        <w:t xml:space="preserve"> </w:t>
      </w:r>
      <w:r w:rsidRPr="004A4D61">
        <w:rPr>
          <w:b/>
          <w:bCs/>
          <w:noProof/>
        </w:rPr>
        <w:t>.card details summary:</w:t>
      </w:r>
    </w:p>
    <w:p w14:paraId="25860E99" w14:textId="77777777" w:rsidR="004A4D61" w:rsidRPr="004A4D61" w:rsidRDefault="004A4D61" w:rsidP="004A4D61">
      <w:pPr>
        <w:numPr>
          <w:ilvl w:val="0"/>
          <w:numId w:val="66"/>
        </w:numPr>
        <w:rPr>
          <w:noProof/>
        </w:rPr>
      </w:pPr>
      <w:r w:rsidRPr="004A4D61">
        <w:rPr>
          <w:b/>
          <w:bCs/>
          <w:noProof/>
        </w:rPr>
        <w:t>font-weight: bold;</w:t>
      </w:r>
      <w:r w:rsidRPr="004A4D61">
        <w:rPr>
          <w:noProof/>
        </w:rPr>
        <w:t xml:space="preserve"> – Ustawia pogrubienie tekstu w podsumowaniu szczegółów, co sprawia, że staje się bardziej wyróżniające.</w:t>
      </w:r>
    </w:p>
    <w:p w14:paraId="22EAC4F6" w14:textId="77777777" w:rsidR="004A4D61" w:rsidRPr="004A4D61" w:rsidRDefault="004A4D61" w:rsidP="004A4D61">
      <w:pPr>
        <w:numPr>
          <w:ilvl w:val="0"/>
          <w:numId w:val="66"/>
        </w:numPr>
        <w:rPr>
          <w:noProof/>
        </w:rPr>
      </w:pPr>
      <w:r w:rsidRPr="004A4D61">
        <w:rPr>
          <w:b/>
          <w:bCs/>
          <w:noProof/>
        </w:rPr>
        <w:t>cursor: pointer;</w:t>
      </w:r>
      <w:r w:rsidRPr="004A4D61">
        <w:rPr>
          <w:noProof/>
        </w:rPr>
        <w:t xml:space="preserve"> – Zmienia kursor na wskaźnik ręki, wskazując, że element jest interaktywny i można na niego kliknąć.</w:t>
      </w:r>
    </w:p>
    <w:p w14:paraId="2392C422" w14:textId="067799DC" w:rsidR="004A4D61" w:rsidRPr="004A4D61" w:rsidRDefault="004A4D61" w:rsidP="004A4D61">
      <w:pPr>
        <w:rPr>
          <w:noProof/>
        </w:rPr>
      </w:pPr>
      <w:r>
        <w:rPr>
          <w:noProof/>
        </w:rPr>
        <w:t>6.</w:t>
      </w:r>
      <w:r w:rsidRPr="004A4D61">
        <w:rPr>
          <w:noProof/>
        </w:rPr>
        <w:t xml:space="preserve">  </w:t>
      </w:r>
      <w:r w:rsidRPr="004A4D61">
        <w:rPr>
          <w:b/>
          <w:bCs/>
          <w:noProof/>
        </w:rPr>
        <w:t>.card details ul:</w:t>
      </w:r>
    </w:p>
    <w:p w14:paraId="507B155E" w14:textId="77777777" w:rsidR="004A4D61" w:rsidRPr="004A4D61" w:rsidRDefault="004A4D61" w:rsidP="004A4D61">
      <w:pPr>
        <w:numPr>
          <w:ilvl w:val="0"/>
          <w:numId w:val="67"/>
        </w:numPr>
        <w:rPr>
          <w:noProof/>
        </w:rPr>
      </w:pPr>
      <w:r w:rsidRPr="004A4D61">
        <w:rPr>
          <w:b/>
          <w:bCs/>
          <w:noProof/>
        </w:rPr>
        <w:t>list-style: none;</w:t>
      </w:r>
      <w:r w:rsidRPr="004A4D61">
        <w:rPr>
          <w:noProof/>
        </w:rPr>
        <w:t xml:space="preserve"> – Usuwa punktory z listy, aby prezentowała się bardziej elegancko.</w:t>
      </w:r>
    </w:p>
    <w:p w14:paraId="1CEFA482" w14:textId="77777777" w:rsidR="004A4D61" w:rsidRPr="004A4D61" w:rsidRDefault="004A4D61" w:rsidP="004A4D61">
      <w:pPr>
        <w:numPr>
          <w:ilvl w:val="0"/>
          <w:numId w:val="67"/>
        </w:numPr>
        <w:rPr>
          <w:noProof/>
        </w:rPr>
      </w:pPr>
      <w:r w:rsidRPr="004A4D61">
        <w:rPr>
          <w:b/>
          <w:bCs/>
          <w:noProof/>
        </w:rPr>
        <w:t>margin-top: 10px;</w:t>
      </w:r>
      <w:r w:rsidRPr="004A4D61">
        <w:rPr>
          <w:noProof/>
        </w:rPr>
        <w:t xml:space="preserve"> – Dodaje przestrzeń powyżej listy w szczegółach karty, oddzielając ją od innych elementów.</w:t>
      </w:r>
    </w:p>
    <w:p w14:paraId="3086D9DB" w14:textId="77777777" w:rsidR="004A4D61" w:rsidRPr="004A4D61" w:rsidRDefault="004A4D61" w:rsidP="004A4D61">
      <w:pPr>
        <w:numPr>
          <w:ilvl w:val="0"/>
          <w:numId w:val="67"/>
        </w:numPr>
        <w:rPr>
          <w:noProof/>
        </w:rPr>
      </w:pPr>
      <w:r w:rsidRPr="004A4D61">
        <w:rPr>
          <w:b/>
          <w:bCs/>
          <w:noProof/>
        </w:rPr>
        <w:t>padding-left: 0;</w:t>
      </w:r>
      <w:r w:rsidRPr="004A4D61">
        <w:rPr>
          <w:noProof/>
        </w:rPr>
        <w:t xml:space="preserve"> – Usuwa lewy odstęp w liście, aby elementy były wyrównane bez dodatkowego wcięcia.</w:t>
      </w:r>
    </w:p>
    <w:p w14:paraId="40607D1A" w14:textId="037B8EFD" w:rsidR="004A4D61" w:rsidRPr="004A4D61" w:rsidRDefault="004A4D61" w:rsidP="004A4D61">
      <w:pPr>
        <w:rPr>
          <w:noProof/>
        </w:rPr>
      </w:pPr>
      <w:r>
        <w:rPr>
          <w:noProof/>
        </w:rPr>
        <w:t>7.</w:t>
      </w:r>
      <w:r w:rsidRPr="004A4D61">
        <w:rPr>
          <w:noProof/>
        </w:rPr>
        <w:t xml:space="preserve">  </w:t>
      </w:r>
      <w:r w:rsidRPr="004A4D61">
        <w:rPr>
          <w:b/>
          <w:bCs/>
          <w:noProof/>
        </w:rPr>
        <w:t>.card details li:</w:t>
      </w:r>
    </w:p>
    <w:p w14:paraId="50AC206B" w14:textId="77777777" w:rsidR="004A4D61" w:rsidRPr="004A4D61" w:rsidRDefault="004A4D61" w:rsidP="004A4D61">
      <w:pPr>
        <w:numPr>
          <w:ilvl w:val="0"/>
          <w:numId w:val="68"/>
        </w:numPr>
        <w:rPr>
          <w:noProof/>
        </w:rPr>
      </w:pPr>
      <w:r w:rsidRPr="004A4D61">
        <w:rPr>
          <w:b/>
          <w:bCs/>
          <w:noProof/>
        </w:rPr>
        <w:t>margin-bottom: 5px;</w:t>
      </w:r>
      <w:r w:rsidRPr="004A4D61">
        <w:rPr>
          <w:noProof/>
        </w:rPr>
        <w:t xml:space="preserve"> – Dodaje przestrzeń między elementami listy, co poprawia czytelność i oddziela punkty w liście.</w:t>
      </w:r>
    </w:p>
    <w:p w14:paraId="53607DE8" w14:textId="766477C5" w:rsidR="004A4D61" w:rsidRPr="00AF4EDF" w:rsidRDefault="004A4D61" w:rsidP="004A4D61">
      <w:pPr>
        <w:rPr>
          <w:rFonts w:ascii="Arial" w:hAnsi="Arial" w:cs="Arial"/>
          <w:sz w:val="24"/>
          <w:szCs w:val="24"/>
        </w:rPr>
      </w:pPr>
    </w:p>
    <w:sectPr w:rsidR="004A4D61" w:rsidRPr="00AF4ED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A6516E"/>
    <w:multiLevelType w:val="multilevel"/>
    <w:tmpl w:val="A0AEA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9839E9"/>
    <w:multiLevelType w:val="multilevel"/>
    <w:tmpl w:val="A0AEA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8D63C1"/>
    <w:multiLevelType w:val="multilevel"/>
    <w:tmpl w:val="A0AEA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A84E99"/>
    <w:multiLevelType w:val="multilevel"/>
    <w:tmpl w:val="A0AEA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C8243F"/>
    <w:multiLevelType w:val="multilevel"/>
    <w:tmpl w:val="A0AEA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A372BF"/>
    <w:multiLevelType w:val="multilevel"/>
    <w:tmpl w:val="C66CA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1CC7A53"/>
    <w:multiLevelType w:val="hybridMultilevel"/>
    <w:tmpl w:val="1276BE7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9B66DC"/>
    <w:multiLevelType w:val="multilevel"/>
    <w:tmpl w:val="A0AEA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50D554B"/>
    <w:multiLevelType w:val="hybridMultilevel"/>
    <w:tmpl w:val="1AD4AFE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541130F"/>
    <w:multiLevelType w:val="multilevel"/>
    <w:tmpl w:val="A0AEA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7542E6E"/>
    <w:multiLevelType w:val="multilevel"/>
    <w:tmpl w:val="D5B05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8604649"/>
    <w:multiLevelType w:val="multilevel"/>
    <w:tmpl w:val="A0AEA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89F2EFF"/>
    <w:multiLevelType w:val="multilevel"/>
    <w:tmpl w:val="A0AEA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96147E1"/>
    <w:multiLevelType w:val="multilevel"/>
    <w:tmpl w:val="A0AEA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9631EFF"/>
    <w:multiLevelType w:val="multilevel"/>
    <w:tmpl w:val="A0AEA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B2D42A6"/>
    <w:multiLevelType w:val="multilevel"/>
    <w:tmpl w:val="A0AEA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B4024F5"/>
    <w:multiLevelType w:val="hybridMultilevel"/>
    <w:tmpl w:val="E252280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F6B709E"/>
    <w:multiLevelType w:val="multilevel"/>
    <w:tmpl w:val="A0AEA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F734706"/>
    <w:multiLevelType w:val="multilevel"/>
    <w:tmpl w:val="A0AEA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0E64530"/>
    <w:multiLevelType w:val="multilevel"/>
    <w:tmpl w:val="A0AEA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1A32EC4"/>
    <w:multiLevelType w:val="multilevel"/>
    <w:tmpl w:val="A0AEA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23B6A5F"/>
    <w:multiLevelType w:val="multilevel"/>
    <w:tmpl w:val="A0AEA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2943175"/>
    <w:multiLevelType w:val="multilevel"/>
    <w:tmpl w:val="A0AEA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2960AAE"/>
    <w:multiLevelType w:val="multilevel"/>
    <w:tmpl w:val="E6B2B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38A2344"/>
    <w:multiLevelType w:val="multilevel"/>
    <w:tmpl w:val="A0AEA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3CF03D8"/>
    <w:multiLevelType w:val="hybridMultilevel"/>
    <w:tmpl w:val="65FAA8A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41E3E19"/>
    <w:multiLevelType w:val="hybridMultilevel"/>
    <w:tmpl w:val="CD94369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5295228"/>
    <w:multiLevelType w:val="multilevel"/>
    <w:tmpl w:val="FF3E75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534031B"/>
    <w:multiLevelType w:val="multilevel"/>
    <w:tmpl w:val="A0AEA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5863C94"/>
    <w:multiLevelType w:val="multilevel"/>
    <w:tmpl w:val="72D4C2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8C4239F"/>
    <w:multiLevelType w:val="multilevel"/>
    <w:tmpl w:val="A2F294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b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9350FBE"/>
    <w:multiLevelType w:val="multilevel"/>
    <w:tmpl w:val="A0AEA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CC66B13"/>
    <w:multiLevelType w:val="multilevel"/>
    <w:tmpl w:val="A0AEA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DC46320"/>
    <w:multiLevelType w:val="multilevel"/>
    <w:tmpl w:val="A0AEA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E1E7D74"/>
    <w:multiLevelType w:val="hybridMultilevel"/>
    <w:tmpl w:val="1EB0AD48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2E4A1BC9"/>
    <w:multiLevelType w:val="multilevel"/>
    <w:tmpl w:val="A0AEA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2B91921"/>
    <w:multiLevelType w:val="hybridMultilevel"/>
    <w:tmpl w:val="5F08261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4E15E4C"/>
    <w:multiLevelType w:val="multilevel"/>
    <w:tmpl w:val="A0AEA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76304D8"/>
    <w:multiLevelType w:val="multilevel"/>
    <w:tmpl w:val="A0AEA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842743A"/>
    <w:multiLevelType w:val="multilevel"/>
    <w:tmpl w:val="A0AEA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AF341A7"/>
    <w:multiLevelType w:val="multilevel"/>
    <w:tmpl w:val="A0AEA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C3B53CB"/>
    <w:multiLevelType w:val="multilevel"/>
    <w:tmpl w:val="A0AEA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CA71233"/>
    <w:multiLevelType w:val="multilevel"/>
    <w:tmpl w:val="A0AEA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0F52CB8"/>
    <w:multiLevelType w:val="multilevel"/>
    <w:tmpl w:val="A0AEA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18B2DBA"/>
    <w:multiLevelType w:val="multilevel"/>
    <w:tmpl w:val="DDDAB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2503408"/>
    <w:multiLevelType w:val="multilevel"/>
    <w:tmpl w:val="A0AEA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5656DC5"/>
    <w:multiLevelType w:val="multilevel"/>
    <w:tmpl w:val="A0AEA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61A1B37"/>
    <w:multiLevelType w:val="multilevel"/>
    <w:tmpl w:val="67EC5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47041E47"/>
    <w:multiLevelType w:val="multilevel"/>
    <w:tmpl w:val="A0AEA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47070A37"/>
    <w:multiLevelType w:val="multilevel"/>
    <w:tmpl w:val="A0AEA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7901167"/>
    <w:multiLevelType w:val="multilevel"/>
    <w:tmpl w:val="A0AEA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4B640EF0"/>
    <w:multiLevelType w:val="multilevel"/>
    <w:tmpl w:val="A0AEA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4BE719BB"/>
    <w:multiLevelType w:val="multilevel"/>
    <w:tmpl w:val="AAF2B2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4C0468F9"/>
    <w:multiLevelType w:val="multilevel"/>
    <w:tmpl w:val="A0AEA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50910747"/>
    <w:multiLevelType w:val="multilevel"/>
    <w:tmpl w:val="A0AEA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31228F9"/>
    <w:multiLevelType w:val="hybridMultilevel"/>
    <w:tmpl w:val="848EB65E"/>
    <w:lvl w:ilvl="0" w:tplc="0415000F">
      <w:start w:val="1"/>
      <w:numFmt w:val="decimal"/>
      <w:lvlText w:val="%1."/>
      <w:lvlJc w:val="left"/>
      <w:pPr>
        <w:ind w:left="1077" w:hanging="360"/>
      </w:pPr>
    </w:lvl>
    <w:lvl w:ilvl="1" w:tplc="04150019" w:tentative="1">
      <w:start w:val="1"/>
      <w:numFmt w:val="lowerLetter"/>
      <w:lvlText w:val="%2."/>
      <w:lvlJc w:val="left"/>
      <w:pPr>
        <w:ind w:left="1797" w:hanging="360"/>
      </w:pPr>
    </w:lvl>
    <w:lvl w:ilvl="2" w:tplc="0415001B" w:tentative="1">
      <w:start w:val="1"/>
      <w:numFmt w:val="lowerRoman"/>
      <w:lvlText w:val="%3."/>
      <w:lvlJc w:val="right"/>
      <w:pPr>
        <w:ind w:left="2517" w:hanging="180"/>
      </w:pPr>
    </w:lvl>
    <w:lvl w:ilvl="3" w:tplc="0415000F" w:tentative="1">
      <w:start w:val="1"/>
      <w:numFmt w:val="decimal"/>
      <w:lvlText w:val="%4."/>
      <w:lvlJc w:val="left"/>
      <w:pPr>
        <w:ind w:left="3237" w:hanging="360"/>
      </w:pPr>
    </w:lvl>
    <w:lvl w:ilvl="4" w:tplc="04150019" w:tentative="1">
      <w:start w:val="1"/>
      <w:numFmt w:val="lowerLetter"/>
      <w:lvlText w:val="%5."/>
      <w:lvlJc w:val="left"/>
      <w:pPr>
        <w:ind w:left="3957" w:hanging="360"/>
      </w:pPr>
    </w:lvl>
    <w:lvl w:ilvl="5" w:tplc="0415001B" w:tentative="1">
      <w:start w:val="1"/>
      <w:numFmt w:val="lowerRoman"/>
      <w:lvlText w:val="%6."/>
      <w:lvlJc w:val="right"/>
      <w:pPr>
        <w:ind w:left="4677" w:hanging="180"/>
      </w:pPr>
    </w:lvl>
    <w:lvl w:ilvl="6" w:tplc="0415000F" w:tentative="1">
      <w:start w:val="1"/>
      <w:numFmt w:val="decimal"/>
      <w:lvlText w:val="%7."/>
      <w:lvlJc w:val="left"/>
      <w:pPr>
        <w:ind w:left="5397" w:hanging="360"/>
      </w:pPr>
    </w:lvl>
    <w:lvl w:ilvl="7" w:tplc="04150019" w:tentative="1">
      <w:start w:val="1"/>
      <w:numFmt w:val="lowerLetter"/>
      <w:lvlText w:val="%8."/>
      <w:lvlJc w:val="left"/>
      <w:pPr>
        <w:ind w:left="6117" w:hanging="360"/>
      </w:pPr>
    </w:lvl>
    <w:lvl w:ilvl="8" w:tplc="0415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56" w15:restartNumberingAfterBreak="0">
    <w:nsid w:val="54D54143"/>
    <w:multiLevelType w:val="multilevel"/>
    <w:tmpl w:val="A0AEA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55DA5C38"/>
    <w:multiLevelType w:val="multilevel"/>
    <w:tmpl w:val="A0AEA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564F548E"/>
    <w:multiLevelType w:val="multilevel"/>
    <w:tmpl w:val="A0AEA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5974028D"/>
    <w:multiLevelType w:val="multilevel"/>
    <w:tmpl w:val="A0AEA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D56021B"/>
    <w:multiLevelType w:val="multilevel"/>
    <w:tmpl w:val="A0AEA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624E283B"/>
    <w:multiLevelType w:val="multilevel"/>
    <w:tmpl w:val="A0AEA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634B773A"/>
    <w:multiLevelType w:val="multilevel"/>
    <w:tmpl w:val="A0AEA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61045DB"/>
    <w:multiLevelType w:val="multilevel"/>
    <w:tmpl w:val="A0AEA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66FD46B9"/>
    <w:multiLevelType w:val="multilevel"/>
    <w:tmpl w:val="A0AEA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7880808"/>
    <w:multiLevelType w:val="multilevel"/>
    <w:tmpl w:val="A0AEA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68E73F6A"/>
    <w:multiLevelType w:val="multilevel"/>
    <w:tmpl w:val="A0AEA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697735C7"/>
    <w:multiLevelType w:val="multilevel"/>
    <w:tmpl w:val="A0AEA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697F022C"/>
    <w:multiLevelType w:val="multilevel"/>
    <w:tmpl w:val="F5E2A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69C44DA7"/>
    <w:multiLevelType w:val="multilevel"/>
    <w:tmpl w:val="A0AEA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69F80FAB"/>
    <w:multiLevelType w:val="multilevel"/>
    <w:tmpl w:val="6B32C0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F4756ED"/>
    <w:multiLevelType w:val="multilevel"/>
    <w:tmpl w:val="2BD2A0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6FCD5685"/>
    <w:multiLevelType w:val="multilevel"/>
    <w:tmpl w:val="A0AEA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70973145"/>
    <w:multiLevelType w:val="multilevel"/>
    <w:tmpl w:val="A0AEA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71773519"/>
    <w:multiLevelType w:val="multilevel"/>
    <w:tmpl w:val="A0AEA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720D2AEB"/>
    <w:multiLevelType w:val="multilevel"/>
    <w:tmpl w:val="A0AEA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72C5465E"/>
    <w:multiLevelType w:val="multilevel"/>
    <w:tmpl w:val="A0AEA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771F2D5E"/>
    <w:multiLevelType w:val="multilevel"/>
    <w:tmpl w:val="A0AEA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772D5A24"/>
    <w:multiLevelType w:val="hybridMultilevel"/>
    <w:tmpl w:val="A880A8A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77524FC6"/>
    <w:multiLevelType w:val="multilevel"/>
    <w:tmpl w:val="AA0C24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77D4566F"/>
    <w:multiLevelType w:val="hybridMultilevel"/>
    <w:tmpl w:val="5428D49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7A777030"/>
    <w:multiLevelType w:val="multilevel"/>
    <w:tmpl w:val="A0AEA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7AFA28FE"/>
    <w:multiLevelType w:val="multilevel"/>
    <w:tmpl w:val="A0AEA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7F263690"/>
    <w:multiLevelType w:val="multilevel"/>
    <w:tmpl w:val="A0AEA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74867987">
    <w:abstractNumId w:val="36"/>
  </w:num>
  <w:num w:numId="2" w16cid:durableId="1748532933">
    <w:abstractNumId w:val="34"/>
  </w:num>
  <w:num w:numId="3" w16cid:durableId="840120810">
    <w:abstractNumId w:val="78"/>
  </w:num>
  <w:num w:numId="4" w16cid:durableId="76095543">
    <w:abstractNumId w:val="16"/>
  </w:num>
  <w:num w:numId="5" w16cid:durableId="1851332639">
    <w:abstractNumId w:val="25"/>
  </w:num>
  <w:num w:numId="6" w16cid:durableId="1242908238">
    <w:abstractNumId w:val="10"/>
  </w:num>
  <w:num w:numId="7" w16cid:durableId="515923935">
    <w:abstractNumId w:val="47"/>
  </w:num>
  <w:num w:numId="8" w16cid:durableId="1173451937">
    <w:abstractNumId w:val="68"/>
  </w:num>
  <w:num w:numId="9" w16cid:durableId="1148935623">
    <w:abstractNumId w:val="5"/>
  </w:num>
  <w:num w:numId="10" w16cid:durableId="715549265">
    <w:abstractNumId w:val="69"/>
  </w:num>
  <w:num w:numId="11" w16cid:durableId="511724496">
    <w:abstractNumId w:val="71"/>
  </w:num>
  <w:num w:numId="12" w16cid:durableId="2054498407">
    <w:abstractNumId w:val="29"/>
  </w:num>
  <w:num w:numId="13" w16cid:durableId="1836335466">
    <w:abstractNumId w:val="27"/>
  </w:num>
  <w:num w:numId="14" w16cid:durableId="1384134516">
    <w:abstractNumId w:val="52"/>
  </w:num>
  <w:num w:numId="15" w16cid:durableId="1009723858">
    <w:abstractNumId w:val="23"/>
  </w:num>
  <w:num w:numId="16" w16cid:durableId="657851738">
    <w:abstractNumId w:val="80"/>
  </w:num>
  <w:num w:numId="17" w16cid:durableId="129519306">
    <w:abstractNumId w:val="64"/>
  </w:num>
  <w:num w:numId="18" w16cid:durableId="260844111">
    <w:abstractNumId w:val="46"/>
  </w:num>
  <w:num w:numId="19" w16cid:durableId="1175191623">
    <w:abstractNumId w:val="43"/>
  </w:num>
  <w:num w:numId="20" w16cid:durableId="860053514">
    <w:abstractNumId w:val="24"/>
  </w:num>
  <w:num w:numId="21" w16cid:durableId="1821850701">
    <w:abstractNumId w:val="4"/>
  </w:num>
  <w:num w:numId="22" w16cid:durableId="1042944137">
    <w:abstractNumId w:val="6"/>
  </w:num>
  <w:num w:numId="23" w16cid:durableId="206332205">
    <w:abstractNumId w:val="59"/>
  </w:num>
  <w:num w:numId="24" w16cid:durableId="1926839336">
    <w:abstractNumId w:val="83"/>
  </w:num>
  <w:num w:numId="25" w16cid:durableId="1212107918">
    <w:abstractNumId w:val="7"/>
  </w:num>
  <w:num w:numId="26" w16cid:durableId="1118375511">
    <w:abstractNumId w:val="30"/>
  </w:num>
  <w:num w:numId="27" w16cid:durableId="1919051222">
    <w:abstractNumId w:val="56"/>
  </w:num>
  <w:num w:numId="28" w16cid:durableId="678311270">
    <w:abstractNumId w:val="55"/>
  </w:num>
  <w:num w:numId="29" w16cid:durableId="1172915021">
    <w:abstractNumId w:val="14"/>
  </w:num>
  <w:num w:numId="30" w16cid:durableId="242374106">
    <w:abstractNumId w:val="21"/>
  </w:num>
  <w:num w:numId="31" w16cid:durableId="1647971463">
    <w:abstractNumId w:val="53"/>
  </w:num>
  <w:num w:numId="32" w16cid:durableId="1616717532">
    <w:abstractNumId w:val="40"/>
  </w:num>
  <w:num w:numId="33" w16cid:durableId="714621361">
    <w:abstractNumId w:val="81"/>
  </w:num>
  <w:num w:numId="34" w16cid:durableId="1114448490">
    <w:abstractNumId w:val="76"/>
  </w:num>
  <w:num w:numId="35" w16cid:durableId="470709237">
    <w:abstractNumId w:val="79"/>
  </w:num>
  <w:num w:numId="36" w16cid:durableId="1568566922">
    <w:abstractNumId w:val="67"/>
  </w:num>
  <w:num w:numId="37" w16cid:durableId="1658074728">
    <w:abstractNumId w:val="72"/>
  </w:num>
  <w:num w:numId="38" w16cid:durableId="1362974849">
    <w:abstractNumId w:val="82"/>
  </w:num>
  <w:num w:numId="39" w16cid:durableId="2825075">
    <w:abstractNumId w:val="18"/>
  </w:num>
  <w:num w:numId="40" w16cid:durableId="1750344078">
    <w:abstractNumId w:val="54"/>
  </w:num>
  <w:num w:numId="41" w16cid:durableId="992680573">
    <w:abstractNumId w:val="65"/>
  </w:num>
  <w:num w:numId="42" w16cid:durableId="910895503">
    <w:abstractNumId w:val="70"/>
  </w:num>
  <w:num w:numId="43" w16cid:durableId="1872038327">
    <w:abstractNumId w:val="60"/>
  </w:num>
  <w:num w:numId="44" w16cid:durableId="622616949">
    <w:abstractNumId w:val="57"/>
  </w:num>
  <w:num w:numId="45" w16cid:durableId="1412973186">
    <w:abstractNumId w:val="20"/>
  </w:num>
  <w:num w:numId="46" w16cid:durableId="1639146655">
    <w:abstractNumId w:val="44"/>
  </w:num>
  <w:num w:numId="47" w16cid:durableId="1319188507">
    <w:abstractNumId w:val="45"/>
  </w:num>
  <w:num w:numId="48" w16cid:durableId="103352455">
    <w:abstractNumId w:val="32"/>
  </w:num>
  <w:num w:numId="49" w16cid:durableId="948312966">
    <w:abstractNumId w:val="62"/>
  </w:num>
  <w:num w:numId="50" w16cid:durableId="461727663">
    <w:abstractNumId w:val="22"/>
  </w:num>
  <w:num w:numId="51" w16cid:durableId="332149429">
    <w:abstractNumId w:val="66"/>
  </w:num>
  <w:num w:numId="52" w16cid:durableId="992107028">
    <w:abstractNumId w:val="51"/>
  </w:num>
  <w:num w:numId="53" w16cid:durableId="1186360599">
    <w:abstractNumId w:val="74"/>
  </w:num>
  <w:num w:numId="54" w16cid:durableId="203712886">
    <w:abstractNumId w:val="58"/>
  </w:num>
  <w:num w:numId="55" w16cid:durableId="1472946558">
    <w:abstractNumId w:val="13"/>
  </w:num>
  <w:num w:numId="56" w16cid:durableId="354966144">
    <w:abstractNumId w:val="35"/>
  </w:num>
  <w:num w:numId="57" w16cid:durableId="1899517097">
    <w:abstractNumId w:val="42"/>
  </w:num>
  <w:num w:numId="58" w16cid:durableId="219290419">
    <w:abstractNumId w:val="19"/>
  </w:num>
  <w:num w:numId="59" w16cid:durableId="653291968">
    <w:abstractNumId w:val="39"/>
  </w:num>
  <w:num w:numId="60" w16cid:durableId="236669127">
    <w:abstractNumId w:val="15"/>
  </w:num>
  <w:num w:numId="61" w16cid:durableId="232397066">
    <w:abstractNumId w:val="49"/>
  </w:num>
  <w:num w:numId="62" w16cid:durableId="1163164146">
    <w:abstractNumId w:val="50"/>
  </w:num>
  <w:num w:numId="63" w16cid:durableId="387190927">
    <w:abstractNumId w:val="12"/>
  </w:num>
  <w:num w:numId="64" w16cid:durableId="947927687">
    <w:abstractNumId w:val="63"/>
  </w:num>
  <w:num w:numId="65" w16cid:durableId="664166439">
    <w:abstractNumId w:val="11"/>
  </w:num>
  <w:num w:numId="66" w16cid:durableId="1020013535">
    <w:abstractNumId w:val="0"/>
  </w:num>
  <w:num w:numId="67" w16cid:durableId="1197621051">
    <w:abstractNumId w:val="37"/>
  </w:num>
  <w:num w:numId="68" w16cid:durableId="1136070548">
    <w:abstractNumId w:val="75"/>
  </w:num>
  <w:num w:numId="69" w16cid:durableId="1454902324">
    <w:abstractNumId w:val="41"/>
  </w:num>
  <w:num w:numId="70" w16cid:durableId="882182258">
    <w:abstractNumId w:val="48"/>
  </w:num>
  <w:num w:numId="71" w16cid:durableId="938297503">
    <w:abstractNumId w:val="17"/>
  </w:num>
  <w:num w:numId="72" w16cid:durableId="437874592">
    <w:abstractNumId w:val="33"/>
  </w:num>
  <w:num w:numId="73" w16cid:durableId="761533487">
    <w:abstractNumId w:val="31"/>
  </w:num>
  <w:num w:numId="74" w16cid:durableId="1039473876">
    <w:abstractNumId w:val="77"/>
  </w:num>
  <w:num w:numId="75" w16cid:durableId="1421365949">
    <w:abstractNumId w:val="28"/>
  </w:num>
  <w:num w:numId="76" w16cid:durableId="697396008">
    <w:abstractNumId w:val="61"/>
  </w:num>
  <w:num w:numId="77" w16cid:durableId="2042121864">
    <w:abstractNumId w:val="38"/>
  </w:num>
  <w:num w:numId="78" w16cid:durableId="260845107">
    <w:abstractNumId w:val="3"/>
  </w:num>
  <w:num w:numId="79" w16cid:durableId="1643806621">
    <w:abstractNumId w:val="1"/>
  </w:num>
  <w:num w:numId="80" w16cid:durableId="1090084049">
    <w:abstractNumId w:val="2"/>
  </w:num>
  <w:num w:numId="81" w16cid:durableId="1267231256">
    <w:abstractNumId w:val="9"/>
  </w:num>
  <w:num w:numId="82" w16cid:durableId="1431897781">
    <w:abstractNumId w:val="73"/>
  </w:num>
  <w:num w:numId="83" w16cid:durableId="1187520634">
    <w:abstractNumId w:val="8"/>
  </w:num>
  <w:num w:numId="84" w16cid:durableId="2100906494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07CB"/>
    <w:rsid w:val="001005CC"/>
    <w:rsid w:val="0035454E"/>
    <w:rsid w:val="004A4D61"/>
    <w:rsid w:val="005A589D"/>
    <w:rsid w:val="00602653"/>
    <w:rsid w:val="00691AB9"/>
    <w:rsid w:val="00826B7A"/>
    <w:rsid w:val="00AF4EDF"/>
    <w:rsid w:val="00B2426D"/>
    <w:rsid w:val="00E307CB"/>
    <w:rsid w:val="00F27CEC"/>
    <w:rsid w:val="00F652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5613DF"/>
  <w15:chartTrackingRefBased/>
  <w15:docId w15:val="{1EFD3B0A-777E-4CCD-BAA6-5EDCE4967F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E307C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E307C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E307C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E307C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E307C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E307C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E307C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E307C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E307C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E307C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E307C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rsid w:val="00E307C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E307CB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E307CB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E307CB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E307CB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E307CB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E307CB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E307C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E307C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E307C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E307C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E307C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E307CB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E307CB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E307CB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E307C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E307CB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E307CB"/>
    <w:rPr>
      <w:b/>
      <w:bCs/>
      <w:smallCaps/>
      <w:color w:val="0F4761" w:themeColor="accent1" w:themeShade="BF"/>
      <w:spacing w:val="5"/>
    </w:rPr>
  </w:style>
  <w:style w:type="character" w:styleId="Hipercze">
    <w:name w:val="Hyperlink"/>
    <w:basedOn w:val="Domylnaczcionkaakapitu"/>
    <w:uiPriority w:val="99"/>
    <w:unhideWhenUsed/>
    <w:rsid w:val="00E307CB"/>
    <w:rPr>
      <w:color w:val="467886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E307CB"/>
    <w:rPr>
      <w:color w:val="605E5C"/>
      <w:shd w:val="clear" w:color="auto" w:fill="E1DFDD"/>
    </w:rPr>
  </w:style>
  <w:style w:type="character" w:styleId="Pogrubienie">
    <w:name w:val="Strong"/>
    <w:basedOn w:val="Domylnaczcionkaakapitu"/>
    <w:uiPriority w:val="22"/>
    <w:qFormat/>
    <w:rsid w:val="0035454E"/>
    <w:rPr>
      <w:b/>
      <w:bCs/>
    </w:rPr>
  </w:style>
  <w:style w:type="paragraph" w:styleId="NormalnyWeb">
    <w:name w:val="Normal (Web)"/>
    <w:basedOn w:val="Normalny"/>
    <w:uiPriority w:val="99"/>
    <w:semiHidden/>
    <w:unhideWhenUsed/>
    <w:rsid w:val="00AF4EDF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597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3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7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19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46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55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8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7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62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0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92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2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56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6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1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5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1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8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13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9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56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56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75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5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4143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90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637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24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32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9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6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6089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676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491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64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9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0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50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3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852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81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0374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442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338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2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92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7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7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55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09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7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455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319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179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8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28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13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34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1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1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82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5723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9993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993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64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78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941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2341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5019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2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7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50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3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1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25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9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20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9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33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6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7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0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787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2211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2348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39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10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2017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0758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3704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9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52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9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062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4576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1806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5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9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8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35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35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4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40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74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2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1372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567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9749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46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7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9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2949</Words>
  <Characters>17696</Characters>
  <Application>Microsoft Office Word</Application>
  <DocSecurity>0</DocSecurity>
  <Lines>147</Lines>
  <Paragraphs>41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Damian Zwolak</dc:creator>
  <cp:keywords/>
  <dc:description/>
  <cp:lastModifiedBy>Damian Zwolak</cp:lastModifiedBy>
  <cp:revision>2</cp:revision>
  <dcterms:created xsi:type="dcterms:W3CDTF">2024-12-18T00:43:00Z</dcterms:created>
  <dcterms:modified xsi:type="dcterms:W3CDTF">2024-12-18T00:43:00Z</dcterms:modified>
</cp:coreProperties>
</file>